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6" w:type="dxa"/>
        <w:tblInd w:w="108" w:type="dxa"/>
        <w:tblLayout w:type="fixed"/>
        <w:tblLook w:val="0000" w:firstRow="0" w:lastRow="0" w:firstColumn="0" w:lastColumn="0" w:noHBand="0" w:noVBand="0"/>
      </w:tblPr>
      <w:tblGrid>
        <w:gridCol w:w="3828"/>
        <w:gridCol w:w="6108"/>
      </w:tblGrid>
      <w:tr w:rsidR="00260E13" w:rsidRPr="00260E13" w14:paraId="35DA9A76" w14:textId="77777777" w:rsidTr="004F24C2">
        <w:trPr>
          <w:cantSplit/>
          <w:trHeight w:val="720"/>
        </w:trPr>
        <w:tc>
          <w:tcPr>
            <w:tcW w:w="3828" w:type="dxa"/>
          </w:tcPr>
          <w:p w14:paraId="5EBEA080" w14:textId="43B2CB00" w:rsidR="005E0F6C" w:rsidRPr="00260E13" w:rsidRDefault="00901B4A" w:rsidP="00901B4A">
            <w:pPr>
              <w:tabs>
                <w:tab w:val="left" w:pos="680"/>
              </w:tabs>
              <w:spacing w:before="0"/>
              <w:jc w:val="center"/>
              <w:rPr>
                <w:rFonts w:ascii="Times New Roman" w:hAnsi="Times New Roman"/>
                <w:bCs/>
                <w:sz w:val="24"/>
                <w:szCs w:val="24"/>
              </w:rPr>
            </w:pPr>
            <w:r w:rsidRPr="00260E13">
              <w:rPr>
                <w:rFonts w:ascii="Times New Roman" w:hAnsi="Times New Roman"/>
                <w:bCs/>
                <w:sz w:val="24"/>
                <w:szCs w:val="24"/>
              </w:rPr>
              <w:t>UBND HUYỆN KRÔNG NÔ</w:t>
            </w:r>
          </w:p>
          <w:p w14:paraId="5220274A" w14:textId="4DC8041A" w:rsidR="005E0F6C" w:rsidRPr="00260E13" w:rsidRDefault="00C56FC5" w:rsidP="00901B4A">
            <w:pPr>
              <w:tabs>
                <w:tab w:val="left" w:pos="680"/>
              </w:tabs>
              <w:spacing w:before="0"/>
              <w:jc w:val="center"/>
              <w:rPr>
                <w:rFonts w:ascii="Times New Roman" w:hAnsi="Times New Roman"/>
                <w:b/>
                <w:sz w:val="24"/>
                <w:szCs w:val="24"/>
              </w:rPr>
            </w:pPr>
            <w:r w:rsidRPr="00260E13">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1CBD4F8A" wp14:editId="4C5C6DF2">
                      <wp:simplePos x="0" y="0"/>
                      <wp:positionH relativeFrom="column">
                        <wp:posOffset>388620</wp:posOffset>
                      </wp:positionH>
                      <wp:positionV relativeFrom="paragraph">
                        <wp:posOffset>224790</wp:posOffset>
                      </wp:positionV>
                      <wp:extent cx="1143000" cy="0"/>
                      <wp:effectExtent l="10160" t="8890" r="889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5010BE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7pt" to="12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"/>
                  </w:pict>
                </mc:Fallback>
              </mc:AlternateContent>
            </w:r>
            <w:r w:rsidR="005E0F6C" w:rsidRPr="00260E13">
              <w:rPr>
                <w:rFonts w:ascii="Times New Roman" w:hAnsi="Times New Roman"/>
                <w:b/>
                <w:sz w:val="24"/>
                <w:szCs w:val="24"/>
              </w:rPr>
              <w:t>TRƯỜNG TH</w:t>
            </w:r>
            <w:r w:rsidR="004F24C2" w:rsidRPr="00260E13">
              <w:rPr>
                <w:rFonts w:ascii="Times New Roman" w:hAnsi="Times New Roman"/>
                <w:b/>
                <w:sz w:val="24"/>
                <w:szCs w:val="24"/>
              </w:rPr>
              <w:t xml:space="preserve">CS </w:t>
            </w:r>
            <w:r w:rsidR="004C6637" w:rsidRPr="00260E13">
              <w:rPr>
                <w:rFonts w:ascii="Times New Roman" w:hAnsi="Times New Roman"/>
                <w:b/>
                <w:sz w:val="24"/>
                <w:szCs w:val="24"/>
              </w:rPr>
              <w:t>NÂM NUNG</w:t>
            </w:r>
          </w:p>
        </w:tc>
        <w:tc>
          <w:tcPr>
            <w:tcW w:w="6108" w:type="dxa"/>
          </w:tcPr>
          <w:p w14:paraId="36902517" w14:textId="77777777" w:rsidR="005E0F6C" w:rsidRPr="00260E13" w:rsidRDefault="005E0F6C" w:rsidP="00153B0E">
            <w:pPr>
              <w:tabs>
                <w:tab w:val="left" w:pos="680"/>
              </w:tabs>
              <w:spacing w:before="0"/>
              <w:jc w:val="center"/>
              <w:rPr>
                <w:rFonts w:ascii="Times New Roman" w:hAnsi="Times New Roman"/>
                <w:b/>
                <w:bCs/>
                <w:sz w:val="24"/>
                <w:szCs w:val="24"/>
              </w:rPr>
            </w:pPr>
            <w:r w:rsidRPr="00260E13">
              <w:rPr>
                <w:rFonts w:ascii="Times New Roman" w:hAnsi="Times New Roman"/>
                <w:b/>
                <w:bCs/>
                <w:sz w:val="24"/>
                <w:szCs w:val="24"/>
              </w:rPr>
              <w:t>C</w:t>
            </w:r>
            <w:r w:rsidRPr="00260E13">
              <w:rPr>
                <w:rFonts w:ascii="Times New Roman" w:hAnsi="Times New Roman" w:cs="Arial"/>
                <w:b/>
                <w:bCs/>
                <w:sz w:val="24"/>
                <w:szCs w:val="24"/>
              </w:rPr>
              <w:t>Ộ</w:t>
            </w:r>
            <w:r w:rsidRPr="00260E13">
              <w:rPr>
                <w:rFonts w:ascii="Times New Roman" w:hAnsi="Times New Roman" w:cs=".VnTime"/>
                <w:b/>
                <w:bCs/>
                <w:sz w:val="24"/>
                <w:szCs w:val="24"/>
              </w:rPr>
              <w:t>NG HÒA XÃ H</w:t>
            </w:r>
            <w:r w:rsidRPr="00260E13">
              <w:rPr>
                <w:rFonts w:ascii="Times New Roman" w:hAnsi="Times New Roman" w:cs="Arial"/>
                <w:b/>
                <w:bCs/>
                <w:sz w:val="24"/>
                <w:szCs w:val="24"/>
              </w:rPr>
              <w:t>Ộ</w:t>
            </w:r>
            <w:r w:rsidRPr="00260E13">
              <w:rPr>
                <w:rFonts w:ascii="Times New Roman" w:hAnsi="Times New Roman" w:cs=".VnTime"/>
                <w:b/>
                <w:bCs/>
                <w:sz w:val="24"/>
                <w:szCs w:val="24"/>
              </w:rPr>
              <w:t>I CH</w:t>
            </w:r>
            <w:r w:rsidRPr="00260E13">
              <w:rPr>
                <w:rFonts w:ascii="Times New Roman" w:hAnsi="Times New Roman" w:cs="Arial"/>
                <w:b/>
                <w:bCs/>
                <w:sz w:val="24"/>
                <w:szCs w:val="24"/>
              </w:rPr>
              <w:t>Ủ</w:t>
            </w:r>
            <w:r w:rsidRPr="00260E13">
              <w:rPr>
                <w:rFonts w:ascii="Times New Roman" w:hAnsi="Times New Roman" w:cs=".VnTime"/>
                <w:b/>
                <w:bCs/>
                <w:sz w:val="24"/>
                <w:szCs w:val="24"/>
              </w:rPr>
              <w:t xml:space="preserve"> NGH</w:t>
            </w:r>
            <w:r w:rsidRPr="00260E13">
              <w:rPr>
                <w:rFonts w:ascii="Times New Roman" w:hAnsi="Times New Roman" w:cs="Arial"/>
                <w:b/>
                <w:bCs/>
                <w:sz w:val="24"/>
                <w:szCs w:val="24"/>
              </w:rPr>
              <w:t>Ĩ</w:t>
            </w:r>
            <w:r w:rsidRPr="00260E13">
              <w:rPr>
                <w:rFonts w:ascii="Times New Roman" w:hAnsi="Times New Roman" w:cs=".VnTime"/>
                <w:b/>
                <w:bCs/>
                <w:sz w:val="24"/>
                <w:szCs w:val="24"/>
              </w:rPr>
              <w:t>A VI</w:t>
            </w:r>
            <w:r w:rsidRPr="00260E13">
              <w:rPr>
                <w:rFonts w:ascii="Times New Roman" w:hAnsi="Times New Roman" w:cs="Arial"/>
                <w:b/>
                <w:bCs/>
                <w:sz w:val="24"/>
                <w:szCs w:val="24"/>
              </w:rPr>
              <w:t>Ệ</w:t>
            </w:r>
            <w:r w:rsidRPr="00260E13">
              <w:rPr>
                <w:rFonts w:ascii="Times New Roman" w:hAnsi="Times New Roman" w:cs=".VnTime"/>
                <w:b/>
                <w:bCs/>
                <w:sz w:val="24"/>
                <w:szCs w:val="24"/>
              </w:rPr>
              <w:t>T</w:t>
            </w:r>
            <w:r w:rsidRPr="00260E13">
              <w:rPr>
                <w:rFonts w:ascii="Times New Roman" w:hAnsi="Times New Roman"/>
                <w:b/>
                <w:bCs/>
                <w:sz w:val="24"/>
                <w:szCs w:val="24"/>
              </w:rPr>
              <w:t xml:space="preserve"> NAM</w:t>
            </w:r>
          </w:p>
          <w:p w14:paraId="52EBA9B6" w14:textId="37C2D1AE" w:rsidR="002D0932" w:rsidRPr="00260E13" w:rsidRDefault="00C56FC5" w:rsidP="00153B0E">
            <w:pPr>
              <w:tabs>
                <w:tab w:val="left" w:pos="680"/>
              </w:tabs>
              <w:spacing w:before="0"/>
              <w:jc w:val="center"/>
              <w:rPr>
                <w:rFonts w:ascii="Times New Roman" w:hAnsi="Times New Roman"/>
                <w:b/>
                <w:bCs/>
                <w:sz w:val="28"/>
                <w:szCs w:val="28"/>
              </w:rPr>
            </w:pPr>
            <w:r w:rsidRPr="00260E13">
              <w:rPr>
                <w:rFonts w:ascii="Times New Roman" w:hAnsi="Times New Roman"/>
                <w:noProof/>
                <w:sz w:val="28"/>
                <w:szCs w:val="28"/>
              </w:rPr>
              <mc:AlternateContent>
                <mc:Choice Requires="wps">
                  <w:drawing>
                    <wp:anchor distT="0" distB="0" distL="114300" distR="114300" simplePos="0" relativeHeight="251656704" behindDoc="0" locked="0" layoutInCell="1" allowOverlap="1" wp14:anchorId="25A11EF3" wp14:editId="3789AD1C">
                      <wp:simplePos x="0" y="0"/>
                      <wp:positionH relativeFrom="column">
                        <wp:posOffset>951230</wp:posOffset>
                      </wp:positionH>
                      <wp:positionV relativeFrom="paragraph">
                        <wp:posOffset>245745</wp:posOffset>
                      </wp:positionV>
                      <wp:extent cx="2080260" cy="0"/>
                      <wp:effectExtent l="12700" t="10795" r="1206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2A705D8"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9.35pt" to="238.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"/>
                  </w:pict>
                </mc:Fallback>
              </mc:AlternateContent>
            </w:r>
            <w:r w:rsidR="005E0F6C" w:rsidRPr="00260E13">
              <w:rPr>
                <w:rFonts w:ascii="Times New Roman" w:hAnsi="Times New Roman" w:cs="Arial"/>
                <w:b/>
                <w:bCs/>
                <w:sz w:val="28"/>
                <w:szCs w:val="28"/>
              </w:rPr>
              <w:t>Độ</w:t>
            </w:r>
            <w:r w:rsidR="005E0F6C" w:rsidRPr="00260E13">
              <w:rPr>
                <w:rFonts w:ascii="Times New Roman" w:hAnsi="Times New Roman" w:cs=".VnTime"/>
                <w:b/>
                <w:bCs/>
                <w:sz w:val="28"/>
                <w:szCs w:val="28"/>
              </w:rPr>
              <w:t>c l</w:t>
            </w:r>
            <w:r w:rsidR="005E0F6C" w:rsidRPr="00260E13">
              <w:rPr>
                <w:rFonts w:ascii="Times New Roman" w:hAnsi="Times New Roman" w:cs="Arial"/>
                <w:b/>
                <w:bCs/>
                <w:sz w:val="28"/>
                <w:szCs w:val="28"/>
              </w:rPr>
              <w:t>ậ</w:t>
            </w:r>
            <w:r w:rsidR="005E0F6C" w:rsidRPr="00260E13">
              <w:rPr>
                <w:rFonts w:ascii="Times New Roman" w:hAnsi="Times New Roman" w:cs=".VnTime"/>
                <w:b/>
                <w:bCs/>
                <w:sz w:val="28"/>
                <w:szCs w:val="28"/>
              </w:rPr>
              <w:t>p - T</w:t>
            </w:r>
            <w:r w:rsidR="005E0F6C" w:rsidRPr="00260E13">
              <w:rPr>
                <w:rFonts w:ascii="Times New Roman" w:hAnsi="Times New Roman" w:cs="Arial"/>
                <w:b/>
                <w:bCs/>
                <w:sz w:val="28"/>
                <w:szCs w:val="28"/>
              </w:rPr>
              <w:t>ự</w:t>
            </w:r>
            <w:r w:rsidR="005E0F6C" w:rsidRPr="00260E13">
              <w:rPr>
                <w:rFonts w:ascii="Times New Roman" w:hAnsi="Times New Roman" w:cs=".VnTime"/>
                <w:b/>
                <w:bCs/>
                <w:sz w:val="28"/>
                <w:szCs w:val="28"/>
              </w:rPr>
              <w:t xml:space="preserve"> do - H</w:t>
            </w:r>
            <w:r w:rsidR="005E0F6C" w:rsidRPr="00260E13">
              <w:rPr>
                <w:rFonts w:ascii="Times New Roman" w:hAnsi="Times New Roman" w:cs="Arial"/>
                <w:b/>
                <w:bCs/>
                <w:sz w:val="28"/>
                <w:szCs w:val="28"/>
              </w:rPr>
              <w:t>ạ</w:t>
            </w:r>
            <w:r w:rsidR="005E0F6C" w:rsidRPr="00260E13">
              <w:rPr>
                <w:rFonts w:ascii="Times New Roman" w:hAnsi="Times New Roman" w:cs=".VnTime"/>
                <w:b/>
                <w:bCs/>
                <w:sz w:val="28"/>
                <w:szCs w:val="28"/>
              </w:rPr>
              <w:t>nh phú</w:t>
            </w:r>
            <w:r w:rsidR="00BC1F4E" w:rsidRPr="00260E13">
              <w:rPr>
                <w:rFonts w:ascii="Times New Roman" w:hAnsi="Times New Roman"/>
                <w:b/>
                <w:bCs/>
                <w:sz w:val="28"/>
                <w:szCs w:val="28"/>
              </w:rPr>
              <w:t>c</w:t>
            </w:r>
          </w:p>
        </w:tc>
      </w:tr>
      <w:tr w:rsidR="005E0F6C" w:rsidRPr="00260E13" w14:paraId="5FCE2694" w14:textId="77777777" w:rsidTr="004F24C2">
        <w:trPr>
          <w:cantSplit/>
          <w:trHeight w:val="351"/>
        </w:trPr>
        <w:tc>
          <w:tcPr>
            <w:tcW w:w="3828" w:type="dxa"/>
          </w:tcPr>
          <w:p w14:paraId="1E647790" w14:textId="58CC1D75" w:rsidR="005E0F6C" w:rsidRPr="00260E13" w:rsidRDefault="005E0F6C" w:rsidP="00780283">
            <w:pPr>
              <w:tabs>
                <w:tab w:val="left" w:pos="680"/>
              </w:tabs>
              <w:spacing w:before="0"/>
              <w:jc w:val="center"/>
              <w:rPr>
                <w:rFonts w:ascii="Times New Roman" w:hAnsi="Times New Roman"/>
                <w:bCs/>
                <w:sz w:val="24"/>
                <w:szCs w:val="24"/>
              </w:rPr>
            </w:pPr>
            <w:r w:rsidRPr="00260E13">
              <w:rPr>
                <w:rFonts w:ascii="Times New Roman" w:hAnsi="Times New Roman"/>
                <w:bCs/>
                <w:sz w:val="24"/>
                <w:szCs w:val="24"/>
              </w:rPr>
              <w:t>Số</w:t>
            </w:r>
            <w:r w:rsidR="00C8307A" w:rsidRPr="00260E13">
              <w:rPr>
                <w:rFonts w:ascii="Times New Roman" w:hAnsi="Times New Roman"/>
                <w:bCs/>
                <w:sz w:val="24"/>
                <w:szCs w:val="24"/>
              </w:rPr>
              <w:t xml:space="preserve">: </w:t>
            </w:r>
            <w:r w:rsidR="002A3B0E" w:rsidRPr="00260E13">
              <w:rPr>
                <w:rFonts w:ascii="Times New Roman" w:hAnsi="Times New Roman"/>
                <w:bCs/>
                <w:sz w:val="24"/>
                <w:szCs w:val="24"/>
              </w:rPr>
              <w:t xml:space="preserve">     </w:t>
            </w:r>
            <w:r w:rsidR="004F24C2" w:rsidRPr="00260E13">
              <w:rPr>
                <w:rFonts w:ascii="Times New Roman" w:hAnsi="Times New Roman"/>
                <w:bCs/>
                <w:sz w:val="24"/>
                <w:szCs w:val="24"/>
              </w:rPr>
              <w:t xml:space="preserve"> </w:t>
            </w:r>
            <w:r w:rsidR="00737EFF" w:rsidRPr="00260E13">
              <w:rPr>
                <w:rFonts w:ascii="Times New Roman" w:hAnsi="Times New Roman"/>
                <w:bCs/>
                <w:sz w:val="24"/>
                <w:szCs w:val="24"/>
              </w:rPr>
              <w:t>/KH</w:t>
            </w:r>
            <w:r w:rsidR="00780283" w:rsidRPr="00260E13">
              <w:rPr>
                <w:rFonts w:ascii="Times New Roman" w:hAnsi="Times New Roman"/>
                <w:bCs/>
                <w:sz w:val="24"/>
                <w:szCs w:val="24"/>
              </w:rPr>
              <w:t>CM</w:t>
            </w:r>
            <w:r w:rsidR="00737EFF" w:rsidRPr="00260E13">
              <w:rPr>
                <w:rFonts w:ascii="Times New Roman" w:hAnsi="Times New Roman"/>
                <w:bCs/>
                <w:sz w:val="24"/>
                <w:szCs w:val="24"/>
              </w:rPr>
              <w:t xml:space="preserve"> - </w:t>
            </w:r>
            <w:r w:rsidR="004C6637" w:rsidRPr="00260E13">
              <w:rPr>
                <w:rFonts w:ascii="Times New Roman" w:hAnsi="Times New Roman"/>
                <w:bCs/>
                <w:sz w:val="24"/>
                <w:szCs w:val="24"/>
              </w:rPr>
              <w:t>THCSNN</w:t>
            </w:r>
          </w:p>
        </w:tc>
        <w:tc>
          <w:tcPr>
            <w:tcW w:w="6108" w:type="dxa"/>
          </w:tcPr>
          <w:p w14:paraId="0F4B88DC" w14:textId="3E630744" w:rsidR="005E0F6C" w:rsidRPr="00260E13" w:rsidRDefault="003D3A9C" w:rsidP="00737EFF">
            <w:pPr>
              <w:tabs>
                <w:tab w:val="left" w:pos="680"/>
              </w:tabs>
              <w:spacing w:before="0"/>
              <w:jc w:val="right"/>
              <w:rPr>
                <w:rFonts w:ascii="Times New Roman" w:hAnsi="Times New Roman"/>
                <w:bCs/>
                <w:i/>
                <w:sz w:val="28"/>
                <w:szCs w:val="28"/>
              </w:rPr>
            </w:pPr>
            <w:r w:rsidRPr="00260E13">
              <w:rPr>
                <w:rFonts w:ascii="Times New Roman" w:hAnsi="Times New Roman"/>
                <w:bCs/>
                <w:i/>
                <w:sz w:val="24"/>
                <w:szCs w:val="24"/>
              </w:rPr>
              <w:t xml:space="preserve">               </w:t>
            </w:r>
            <w:r w:rsidR="004C6637" w:rsidRPr="00260E13">
              <w:rPr>
                <w:rFonts w:ascii="Times New Roman" w:hAnsi="Times New Roman"/>
                <w:bCs/>
                <w:i/>
                <w:sz w:val="28"/>
                <w:szCs w:val="28"/>
              </w:rPr>
              <w:t>Nâm Nung</w:t>
            </w:r>
            <w:r w:rsidR="00C8307A" w:rsidRPr="00260E13">
              <w:rPr>
                <w:rFonts w:ascii="Times New Roman" w:hAnsi="Times New Roman"/>
                <w:bCs/>
                <w:i/>
                <w:sz w:val="28"/>
                <w:szCs w:val="28"/>
              </w:rPr>
              <w:t>, ngày</w:t>
            </w:r>
            <w:r w:rsidR="00A703B9" w:rsidRPr="00260E13">
              <w:rPr>
                <w:rFonts w:ascii="Times New Roman" w:hAnsi="Times New Roman"/>
                <w:bCs/>
                <w:i/>
                <w:sz w:val="28"/>
                <w:szCs w:val="28"/>
              </w:rPr>
              <w:t xml:space="preserve"> </w:t>
            </w:r>
            <w:r w:rsidR="002A3B0E" w:rsidRPr="00260E13">
              <w:rPr>
                <w:rFonts w:ascii="Times New Roman" w:hAnsi="Times New Roman"/>
                <w:bCs/>
                <w:i/>
                <w:sz w:val="28"/>
                <w:szCs w:val="28"/>
              </w:rPr>
              <w:t xml:space="preserve">      </w:t>
            </w:r>
            <w:r w:rsidR="00C8307A" w:rsidRPr="00260E13">
              <w:rPr>
                <w:rFonts w:ascii="Times New Roman" w:hAnsi="Times New Roman"/>
                <w:bCs/>
                <w:i/>
                <w:sz w:val="28"/>
                <w:szCs w:val="28"/>
              </w:rPr>
              <w:t xml:space="preserve"> tháng </w:t>
            </w:r>
            <w:r w:rsidR="00A703B9" w:rsidRPr="00260E13">
              <w:rPr>
                <w:rFonts w:ascii="Times New Roman" w:hAnsi="Times New Roman"/>
                <w:bCs/>
                <w:i/>
                <w:sz w:val="28"/>
                <w:szCs w:val="28"/>
              </w:rPr>
              <w:t>9</w:t>
            </w:r>
            <w:r w:rsidR="00C8307A" w:rsidRPr="00260E13">
              <w:rPr>
                <w:rFonts w:ascii="Times New Roman" w:hAnsi="Times New Roman"/>
                <w:bCs/>
                <w:i/>
                <w:sz w:val="28"/>
                <w:szCs w:val="28"/>
              </w:rPr>
              <w:t xml:space="preserve"> năm </w:t>
            </w:r>
            <w:r w:rsidR="00737EFF" w:rsidRPr="00260E13">
              <w:rPr>
                <w:rFonts w:ascii="Times New Roman" w:hAnsi="Times New Roman"/>
                <w:bCs/>
                <w:i/>
                <w:sz w:val="28"/>
                <w:szCs w:val="28"/>
              </w:rPr>
              <w:t>2024</w:t>
            </w:r>
          </w:p>
        </w:tc>
      </w:tr>
    </w:tbl>
    <w:p w14:paraId="02AAE0A0" w14:textId="77777777" w:rsidR="00FC1883" w:rsidRPr="00260E13" w:rsidRDefault="00FC1883" w:rsidP="00153B0E">
      <w:pPr>
        <w:tabs>
          <w:tab w:val="left" w:pos="680"/>
          <w:tab w:val="left" w:pos="4480"/>
        </w:tabs>
        <w:spacing w:before="0"/>
        <w:rPr>
          <w:rFonts w:ascii="Times New Roman" w:eastAsia="Times New Roman" w:hAnsi="Times New Roman"/>
          <w:b/>
          <w:sz w:val="28"/>
          <w:szCs w:val="28"/>
        </w:rPr>
      </w:pPr>
    </w:p>
    <w:p w14:paraId="7077F9F8" w14:textId="5A4FFAF5" w:rsidR="00FC1883" w:rsidRPr="00260E13" w:rsidRDefault="00FC1883" w:rsidP="00153B0E">
      <w:pPr>
        <w:tabs>
          <w:tab w:val="left" w:pos="680"/>
          <w:tab w:val="left" w:pos="4480"/>
        </w:tabs>
        <w:spacing w:before="0"/>
        <w:jc w:val="center"/>
        <w:rPr>
          <w:rFonts w:ascii="Times New Roman" w:eastAsia="Times New Roman" w:hAnsi="Times New Roman"/>
          <w:b/>
          <w:sz w:val="32"/>
          <w:szCs w:val="32"/>
        </w:rPr>
      </w:pPr>
      <w:r w:rsidRPr="00260E13">
        <w:rPr>
          <w:rFonts w:ascii="Times New Roman" w:eastAsia="Times New Roman" w:hAnsi="Times New Roman"/>
          <w:b/>
          <w:sz w:val="32"/>
          <w:szCs w:val="32"/>
        </w:rPr>
        <w:t xml:space="preserve">KẾ HOẠCH </w:t>
      </w:r>
      <w:r w:rsidR="0001063B" w:rsidRPr="00260E13">
        <w:rPr>
          <w:rFonts w:ascii="Times New Roman" w:eastAsia="Times New Roman" w:hAnsi="Times New Roman"/>
          <w:b/>
          <w:sz w:val="32"/>
          <w:szCs w:val="32"/>
        </w:rPr>
        <w:t>CHUYÊN MÔN</w:t>
      </w:r>
    </w:p>
    <w:p w14:paraId="45BD8081" w14:textId="3C2DF24C" w:rsidR="004B680D" w:rsidRPr="00260E13" w:rsidRDefault="00FC1883" w:rsidP="00153B0E">
      <w:pPr>
        <w:tabs>
          <w:tab w:val="left" w:pos="680"/>
          <w:tab w:val="left" w:pos="4480"/>
        </w:tabs>
        <w:spacing w:before="0"/>
        <w:jc w:val="center"/>
        <w:rPr>
          <w:rFonts w:ascii="Times New Roman" w:eastAsia="Times New Roman" w:hAnsi="Times New Roman"/>
          <w:b/>
          <w:sz w:val="32"/>
          <w:szCs w:val="32"/>
        </w:rPr>
      </w:pPr>
      <w:r w:rsidRPr="00260E13">
        <w:rPr>
          <w:rFonts w:ascii="Times New Roman" w:eastAsia="Times New Roman" w:hAnsi="Times New Roman"/>
          <w:b/>
          <w:sz w:val="32"/>
          <w:szCs w:val="32"/>
        </w:rPr>
        <w:t xml:space="preserve">Năm học </w:t>
      </w:r>
      <w:r w:rsidR="002A3B0E" w:rsidRPr="00260E13">
        <w:rPr>
          <w:rFonts w:ascii="Times New Roman" w:eastAsia="Times New Roman" w:hAnsi="Times New Roman"/>
          <w:b/>
          <w:sz w:val="32"/>
          <w:szCs w:val="32"/>
        </w:rPr>
        <w:t>2024</w:t>
      </w:r>
      <w:r w:rsidRPr="00260E13">
        <w:rPr>
          <w:rFonts w:ascii="Times New Roman" w:eastAsia="Times New Roman" w:hAnsi="Times New Roman"/>
          <w:b/>
          <w:sz w:val="32"/>
          <w:szCs w:val="32"/>
        </w:rPr>
        <w:t xml:space="preserve"> -</w:t>
      </w:r>
      <w:r w:rsidR="002A3B0E" w:rsidRPr="00260E13">
        <w:rPr>
          <w:rFonts w:ascii="Times New Roman" w:eastAsia="Times New Roman" w:hAnsi="Times New Roman"/>
          <w:b/>
          <w:sz w:val="32"/>
          <w:szCs w:val="32"/>
        </w:rPr>
        <w:t>2025</w:t>
      </w:r>
    </w:p>
    <w:p w14:paraId="646F12A6" w14:textId="5E0E648E" w:rsidR="008C7BE9" w:rsidRPr="00260E13" w:rsidRDefault="00C56FC5" w:rsidP="004C6637">
      <w:pPr>
        <w:tabs>
          <w:tab w:val="left" w:pos="680"/>
          <w:tab w:val="left" w:pos="4480"/>
        </w:tabs>
        <w:spacing w:before="0"/>
        <w:jc w:val="center"/>
        <w:rPr>
          <w:rFonts w:ascii="Times New Roman" w:eastAsia="Times New Roman" w:hAnsi="Times New Roman"/>
          <w:b/>
          <w:sz w:val="28"/>
          <w:szCs w:val="28"/>
        </w:rPr>
      </w:pPr>
      <w:r w:rsidRPr="00260E13">
        <w:rPr>
          <w:rFonts w:ascii="Times New Roman" w:eastAsia="Times New Roman" w:hAnsi="Times New Roman"/>
          <w:b/>
          <w:noProof/>
          <w:sz w:val="28"/>
          <w:szCs w:val="28"/>
        </w:rPr>
        <mc:AlternateContent>
          <mc:Choice Requires="wps">
            <w:drawing>
              <wp:anchor distT="0" distB="0" distL="114300" distR="114300" simplePos="0" relativeHeight="251658752" behindDoc="0" locked="0" layoutInCell="1" allowOverlap="1" wp14:anchorId="312D247F" wp14:editId="5E2D6973">
                <wp:simplePos x="0" y="0"/>
                <wp:positionH relativeFrom="column">
                  <wp:posOffset>2523490</wp:posOffset>
                </wp:positionH>
                <wp:positionV relativeFrom="paragraph">
                  <wp:posOffset>28575</wp:posOffset>
                </wp:positionV>
                <wp:extent cx="104775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4D04B02" id="_x0000_t32" coordsize="21600,21600" o:spt="32" o:oned="t" path="m,l21600,21600e" filled="f">
                <v:path arrowok="t" fillok="f" o:connecttype="none"/>
                <o:lock v:ext="edit" shapetype="t"/>
              </v:shapetype>
              <v:shape id="AutoShape 4" o:spid="_x0000_s1026" type="#_x0000_t32" style="position:absolute;margin-left:198.7pt;margin-top:2.25pt;width: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"/>
            </w:pict>
          </mc:Fallback>
        </mc:AlternateContent>
      </w:r>
    </w:p>
    <w:p w14:paraId="39E0CD49" w14:textId="3904D809" w:rsidR="004C6637" w:rsidRPr="00260E13" w:rsidRDefault="004C6637" w:rsidP="004C6637">
      <w:pPr>
        <w:spacing w:before="120" w:line="340" w:lineRule="exact"/>
        <w:ind w:firstLine="720"/>
        <w:rPr>
          <w:rFonts w:asciiTheme="majorHAnsi" w:hAnsiTheme="majorHAnsi" w:cstheme="majorHAnsi"/>
          <w:spacing w:val="-8"/>
          <w:sz w:val="28"/>
          <w:szCs w:val="28"/>
        </w:rPr>
      </w:pPr>
      <w:r w:rsidRPr="00260E13">
        <w:rPr>
          <w:rFonts w:asciiTheme="majorHAnsi" w:hAnsiTheme="majorHAnsi" w:cstheme="majorHAnsi"/>
          <w:spacing w:val="-8"/>
          <w:sz w:val="28"/>
          <w:szCs w:val="28"/>
        </w:rPr>
        <w:t xml:space="preserve">Căn cứ Thông tư số 32/2018/TT-BGDĐT ngày 26/12/2018 </w:t>
      </w:r>
      <w:r w:rsidR="0051365F" w:rsidRPr="00260E13">
        <w:rPr>
          <w:rFonts w:asciiTheme="majorHAnsi" w:hAnsiTheme="majorHAnsi" w:cstheme="majorHAnsi"/>
          <w:spacing w:val="-8"/>
          <w:sz w:val="28"/>
          <w:szCs w:val="28"/>
        </w:rPr>
        <w:t>của Bộ Giáo dục và Đào tạo về việc</w:t>
      </w:r>
      <w:r w:rsidRPr="00260E13">
        <w:rPr>
          <w:rFonts w:asciiTheme="majorHAnsi" w:hAnsiTheme="majorHAnsi" w:cstheme="majorHAnsi"/>
          <w:spacing w:val="-8"/>
          <w:sz w:val="28"/>
          <w:szCs w:val="28"/>
        </w:rPr>
        <w:t xml:space="preserve"> ban hành Chương trình giáo dục phổ thông; </w:t>
      </w:r>
    </w:p>
    <w:p w14:paraId="00304875" w14:textId="7ECBCF78" w:rsidR="004C6637" w:rsidRPr="00260E13" w:rsidRDefault="004C6637" w:rsidP="004C6637">
      <w:pPr>
        <w:spacing w:before="120" w:line="340" w:lineRule="exact"/>
        <w:ind w:firstLine="720"/>
        <w:rPr>
          <w:rFonts w:asciiTheme="majorHAnsi" w:hAnsiTheme="majorHAnsi" w:cstheme="majorHAnsi"/>
          <w:spacing w:val="-2"/>
          <w:sz w:val="28"/>
          <w:szCs w:val="28"/>
        </w:rPr>
      </w:pPr>
      <w:r w:rsidRPr="00260E13">
        <w:rPr>
          <w:rFonts w:asciiTheme="majorHAnsi" w:hAnsiTheme="majorHAnsi" w:cstheme="majorHAnsi"/>
          <w:spacing w:val="-2"/>
          <w:sz w:val="28"/>
          <w:szCs w:val="28"/>
        </w:rPr>
        <w:t xml:space="preserve">Căn cứ văn bản số 5512/BGDĐT-GDTrH ngày 18/12/2020 </w:t>
      </w:r>
      <w:r w:rsidR="0051365F" w:rsidRPr="00260E13">
        <w:rPr>
          <w:rFonts w:asciiTheme="majorHAnsi" w:hAnsiTheme="majorHAnsi" w:cstheme="majorHAnsi"/>
          <w:spacing w:val="-2"/>
          <w:sz w:val="28"/>
          <w:szCs w:val="28"/>
        </w:rPr>
        <w:t xml:space="preserve">của Bộ Giáo dục và Đào tạo </w:t>
      </w:r>
      <w:r w:rsidRPr="00260E13">
        <w:rPr>
          <w:rFonts w:asciiTheme="majorHAnsi" w:hAnsiTheme="majorHAnsi" w:cstheme="majorHAnsi"/>
          <w:spacing w:val="-2"/>
          <w:sz w:val="28"/>
          <w:szCs w:val="28"/>
        </w:rPr>
        <w:t xml:space="preserve">về việc xây dựng và tổ chức thực hiện kế hoạch giáo dục của nhà trường; </w:t>
      </w:r>
    </w:p>
    <w:p w14:paraId="5D7FD25B" w14:textId="77777777" w:rsidR="00780283" w:rsidRPr="00260E13" w:rsidRDefault="004C6637" w:rsidP="00780283">
      <w:pPr>
        <w:spacing w:before="120" w:line="340" w:lineRule="exact"/>
        <w:ind w:firstLine="720"/>
        <w:rPr>
          <w:rFonts w:asciiTheme="majorHAnsi" w:eastAsia="Times New Roman" w:hAnsiTheme="majorHAnsi" w:cstheme="majorHAnsi"/>
          <w:spacing w:val="-4"/>
          <w:sz w:val="28"/>
          <w:szCs w:val="28"/>
          <w:lang w:eastAsia="en-GB"/>
        </w:rPr>
      </w:pPr>
      <w:r w:rsidRPr="00260E13">
        <w:rPr>
          <w:rFonts w:asciiTheme="majorHAnsi" w:eastAsia="Times New Roman" w:hAnsiTheme="majorHAnsi" w:cstheme="majorHAnsi"/>
          <w:spacing w:val="-4"/>
          <w:sz w:val="28"/>
          <w:szCs w:val="28"/>
          <w:lang w:val="vi-VN" w:eastAsia="en-GB"/>
        </w:rPr>
        <w:t xml:space="preserve">Căn cứ </w:t>
      </w:r>
      <w:r w:rsidRPr="00260E13">
        <w:rPr>
          <w:rFonts w:asciiTheme="majorHAnsi" w:hAnsiTheme="majorHAnsi" w:cstheme="majorHAnsi"/>
          <w:sz w:val="28"/>
          <w:szCs w:val="28"/>
        </w:rPr>
        <w:t xml:space="preserve">Quyết định số </w:t>
      </w:r>
      <w:r w:rsidR="002A3B0E" w:rsidRPr="00260E13">
        <w:rPr>
          <w:rFonts w:asciiTheme="majorHAnsi" w:hAnsiTheme="majorHAnsi" w:cstheme="majorHAnsi"/>
          <w:sz w:val="28"/>
          <w:szCs w:val="28"/>
        </w:rPr>
        <w:t>944</w:t>
      </w:r>
      <w:r w:rsidRPr="00260E13">
        <w:rPr>
          <w:rFonts w:asciiTheme="majorHAnsi" w:hAnsiTheme="majorHAnsi" w:cstheme="majorHAnsi"/>
          <w:sz w:val="28"/>
          <w:szCs w:val="28"/>
        </w:rPr>
        <w:t>/QĐ-UBND ngày 10/8/</w:t>
      </w:r>
      <w:r w:rsidR="002A3B0E" w:rsidRPr="00260E13">
        <w:rPr>
          <w:rFonts w:asciiTheme="majorHAnsi" w:hAnsiTheme="majorHAnsi" w:cstheme="majorHAnsi"/>
          <w:sz w:val="28"/>
          <w:szCs w:val="28"/>
        </w:rPr>
        <w:t>2024</w:t>
      </w:r>
      <w:r w:rsidRPr="00260E13">
        <w:rPr>
          <w:rFonts w:asciiTheme="majorHAnsi" w:hAnsiTheme="majorHAnsi" w:cstheme="majorHAnsi"/>
          <w:sz w:val="28"/>
          <w:szCs w:val="28"/>
        </w:rPr>
        <w:t xml:space="preserve"> của UBND tỉnh Đắk Nông về việc ban hành Kế hoạch thời gian năm học </w:t>
      </w:r>
      <w:r w:rsidR="002A3B0E" w:rsidRPr="00260E13">
        <w:rPr>
          <w:rFonts w:asciiTheme="majorHAnsi" w:hAnsiTheme="majorHAnsi" w:cstheme="majorHAnsi"/>
          <w:sz w:val="28"/>
          <w:szCs w:val="28"/>
        </w:rPr>
        <w:t>2024</w:t>
      </w:r>
      <w:r w:rsidRPr="00260E13">
        <w:rPr>
          <w:rFonts w:asciiTheme="majorHAnsi" w:hAnsiTheme="majorHAnsi" w:cstheme="majorHAnsi"/>
          <w:sz w:val="28"/>
          <w:szCs w:val="28"/>
        </w:rPr>
        <w:t>-</w:t>
      </w:r>
      <w:r w:rsidR="002A3B0E" w:rsidRPr="00260E13">
        <w:rPr>
          <w:rFonts w:asciiTheme="majorHAnsi" w:hAnsiTheme="majorHAnsi" w:cstheme="majorHAnsi"/>
          <w:sz w:val="28"/>
          <w:szCs w:val="28"/>
        </w:rPr>
        <w:t>2025</w:t>
      </w:r>
      <w:r w:rsidRPr="00260E13">
        <w:rPr>
          <w:rFonts w:asciiTheme="majorHAnsi" w:hAnsiTheme="majorHAnsi" w:cstheme="majorHAnsi"/>
          <w:sz w:val="28"/>
          <w:szCs w:val="28"/>
        </w:rPr>
        <w:t xml:space="preserve"> đối với giáo dục mầm non, giáo dục phổ thông và giáo dục thường xuyên trên địa bàn tỉnh Đắk Nông</w:t>
      </w:r>
      <w:r w:rsidRPr="00260E13">
        <w:rPr>
          <w:rFonts w:asciiTheme="majorHAnsi" w:eastAsia="Times New Roman" w:hAnsiTheme="majorHAnsi" w:cstheme="majorHAnsi"/>
          <w:spacing w:val="-4"/>
          <w:sz w:val="28"/>
          <w:szCs w:val="28"/>
          <w:lang w:val="vi-VN" w:eastAsia="en-GB"/>
        </w:rPr>
        <w:t>;</w:t>
      </w:r>
      <w:r w:rsidRPr="00260E13">
        <w:rPr>
          <w:rFonts w:asciiTheme="majorHAnsi" w:eastAsia="Times New Roman" w:hAnsiTheme="majorHAnsi" w:cstheme="majorHAnsi"/>
          <w:spacing w:val="-4"/>
          <w:sz w:val="28"/>
          <w:szCs w:val="28"/>
          <w:lang w:eastAsia="en-GB"/>
        </w:rPr>
        <w:t xml:space="preserve"> </w:t>
      </w:r>
    </w:p>
    <w:p w14:paraId="41B62133" w14:textId="17B2B9F0" w:rsidR="0001063B" w:rsidRPr="00260E13" w:rsidRDefault="00780283" w:rsidP="00780283">
      <w:pPr>
        <w:spacing w:before="120" w:line="340" w:lineRule="exact"/>
        <w:ind w:firstLine="720"/>
        <w:rPr>
          <w:rFonts w:asciiTheme="majorHAnsi" w:eastAsia="Times New Roman" w:hAnsiTheme="majorHAnsi" w:cstheme="majorHAnsi"/>
          <w:spacing w:val="-4"/>
          <w:sz w:val="28"/>
          <w:szCs w:val="28"/>
          <w:lang w:eastAsia="en-GB"/>
        </w:rPr>
      </w:pPr>
      <w:r w:rsidRPr="00260E13">
        <w:rPr>
          <w:rFonts w:asciiTheme="majorHAnsi" w:eastAsia="Times New Roman" w:hAnsiTheme="majorHAnsi" w:cstheme="majorHAnsi"/>
          <w:spacing w:val="-4"/>
          <w:sz w:val="28"/>
          <w:szCs w:val="28"/>
          <w:lang w:eastAsia="en-GB"/>
        </w:rPr>
        <w:t>Căn cứ Quyết định 2565/QĐ-UBND,</w:t>
      </w:r>
      <w:r w:rsidR="004C6637" w:rsidRPr="00260E13">
        <w:rPr>
          <w:rFonts w:asciiTheme="majorHAnsi" w:eastAsia="Times New Roman" w:hAnsiTheme="majorHAnsi" w:cstheme="majorHAnsi"/>
          <w:spacing w:val="-4"/>
          <w:sz w:val="28"/>
          <w:szCs w:val="28"/>
          <w:lang w:eastAsia="en-GB"/>
        </w:rPr>
        <w:t xml:space="preserve"> ngày </w:t>
      </w:r>
      <w:r w:rsidRPr="00260E13">
        <w:rPr>
          <w:rFonts w:asciiTheme="majorHAnsi" w:eastAsia="Times New Roman" w:hAnsiTheme="majorHAnsi" w:cstheme="majorHAnsi"/>
          <w:spacing w:val="-4"/>
          <w:sz w:val="28"/>
          <w:szCs w:val="28"/>
          <w:lang w:eastAsia="en-GB"/>
        </w:rPr>
        <w:t>16</w:t>
      </w:r>
      <w:r w:rsidR="004C6637" w:rsidRPr="00260E13">
        <w:rPr>
          <w:rFonts w:asciiTheme="majorHAnsi" w:eastAsia="Times New Roman" w:hAnsiTheme="majorHAnsi" w:cstheme="majorHAnsi"/>
          <w:spacing w:val="-4"/>
          <w:sz w:val="28"/>
          <w:szCs w:val="28"/>
          <w:lang w:eastAsia="en-GB"/>
        </w:rPr>
        <w:t>/08/</w:t>
      </w:r>
      <w:r w:rsidR="002A3B0E" w:rsidRPr="00260E13">
        <w:rPr>
          <w:rFonts w:asciiTheme="majorHAnsi" w:eastAsia="Times New Roman" w:hAnsiTheme="majorHAnsi" w:cstheme="majorHAnsi"/>
          <w:spacing w:val="-4"/>
          <w:sz w:val="28"/>
          <w:szCs w:val="28"/>
          <w:lang w:eastAsia="en-GB"/>
        </w:rPr>
        <w:t>2024</w:t>
      </w:r>
      <w:r w:rsidR="004C6637" w:rsidRPr="00260E13">
        <w:rPr>
          <w:rFonts w:asciiTheme="majorHAnsi" w:eastAsia="Times New Roman" w:hAnsiTheme="majorHAnsi" w:cstheme="majorHAnsi"/>
          <w:spacing w:val="-4"/>
          <w:sz w:val="28"/>
          <w:szCs w:val="28"/>
          <w:lang w:eastAsia="en-GB"/>
        </w:rPr>
        <w:t xml:space="preserve"> của </w:t>
      </w:r>
      <w:r w:rsidRPr="00260E13">
        <w:rPr>
          <w:rFonts w:asciiTheme="majorHAnsi" w:eastAsia="Times New Roman" w:hAnsiTheme="majorHAnsi" w:cstheme="majorHAnsi"/>
          <w:spacing w:val="-4"/>
          <w:sz w:val="28"/>
          <w:szCs w:val="28"/>
          <w:lang w:eastAsia="en-GB"/>
        </w:rPr>
        <w:t xml:space="preserve">UBND huyện Krông Nô về việc </w:t>
      </w:r>
      <w:r w:rsidR="004C6637" w:rsidRPr="00260E13">
        <w:rPr>
          <w:rFonts w:asciiTheme="majorHAnsi" w:eastAsia="Times New Roman" w:hAnsiTheme="majorHAnsi" w:cstheme="majorHAnsi"/>
          <w:spacing w:val="-4"/>
          <w:sz w:val="28"/>
          <w:szCs w:val="28"/>
          <w:lang w:eastAsia="en-GB"/>
        </w:rPr>
        <w:t xml:space="preserve"> </w:t>
      </w:r>
      <w:r w:rsidRPr="00260E13">
        <w:rPr>
          <w:rFonts w:asciiTheme="majorHAnsi" w:eastAsia="Times New Roman" w:hAnsiTheme="majorHAnsi" w:cstheme="majorHAnsi"/>
          <w:spacing w:val="-4"/>
          <w:sz w:val="28"/>
          <w:szCs w:val="28"/>
          <w:lang w:eastAsia="en-GB"/>
        </w:rPr>
        <w:t>Ban hành Kế hoạch thời gian năm học 2024 – 2025 đối với giáo dục mầm non, giáo dục tiểu học và giáo dục THCS</w:t>
      </w:r>
      <w:r w:rsidR="004C6637" w:rsidRPr="00260E13">
        <w:rPr>
          <w:rFonts w:asciiTheme="majorHAnsi" w:eastAsia="Times New Roman" w:hAnsiTheme="majorHAnsi" w:cstheme="majorHAnsi"/>
          <w:spacing w:val="-4"/>
          <w:sz w:val="28"/>
          <w:szCs w:val="28"/>
          <w:lang w:eastAsia="en-GB"/>
        </w:rPr>
        <w:t>;</w:t>
      </w:r>
    </w:p>
    <w:p w14:paraId="3E93E941" w14:textId="6B3005A7" w:rsidR="0041072B" w:rsidRPr="00260E13" w:rsidRDefault="0041072B" w:rsidP="00780283">
      <w:pPr>
        <w:spacing w:before="120" w:line="340" w:lineRule="exact"/>
        <w:ind w:firstLine="720"/>
        <w:rPr>
          <w:rFonts w:asciiTheme="majorHAnsi" w:eastAsia="Times New Roman" w:hAnsiTheme="majorHAnsi" w:cstheme="majorHAnsi"/>
          <w:spacing w:val="-4"/>
          <w:sz w:val="28"/>
          <w:szCs w:val="28"/>
          <w:lang w:eastAsia="en-GB"/>
        </w:rPr>
      </w:pPr>
      <w:r w:rsidRPr="00260E13">
        <w:rPr>
          <w:rFonts w:asciiTheme="majorHAnsi" w:eastAsia="Times New Roman" w:hAnsiTheme="majorHAnsi" w:cstheme="majorHAnsi"/>
          <w:spacing w:val="-4"/>
          <w:sz w:val="28"/>
          <w:szCs w:val="28"/>
          <w:lang w:eastAsia="en-GB"/>
        </w:rPr>
        <w:t xml:space="preserve">Căn cứ Hướng dẫn số 07/HD-PGDĐT, ngày 16/9/2024 của PGD&amp;ĐT huyện Krông Nô về việc hướng dẫn thực hiện nhiệm vụ giáo dục THCS năm học 2024 – 2025; </w:t>
      </w:r>
    </w:p>
    <w:p w14:paraId="7BD4EFEF" w14:textId="52F98F77" w:rsidR="002D392F" w:rsidRPr="00260E13" w:rsidRDefault="00780283" w:rsidP="00780283">
      <w:pPr>
        <w:spacing w:before="0"/>
        <w:ind w:firstLine="720"/>
        <w:rPr>
          <w:rFonts w:ascii="Times New Roman" w:eastAsia="Times New Roman" w:hAnsi="Times New Roman"/>
          <w:sz w:val="28"/>
          <w:szCs w:val="28"/>
          <w:lang w:val="vi-VN"/>
        </w:rPr>
      </w:pPr>
      <w:r w:rsidRPr="00260E13">
        <w:rPr>
          <w:rFonts w:ascii="Times New Roman" w:eastAsia="Times New Roman" w:hAnsi="Times New Roman"/>
          <w:sz w:val="28"/>
          <w:szCs w:val="28"/>
        </w:rPr>
        <w:t xml:space="preserve"> C</w:t>
      </w:r>
      <w:r w:rsidR="002D392F" w:rsidRPr="00260E13">
        <w:rPr>
          <w:rFonts w:ascii="Times New Roman" w:eastAsia="Times New Roman" w:hAnsi="Times New Roman"/>
          <w:sz w:val="28"/>
          <w:szCs w:val="28"/>
          <w:lang w:val="vi-VN"/>
        </w:rPr>
        <w:t xml:space="preserve">ăn cứ kế hoạch triển khai nhiệm vụ năm học </w:t>
      </w:r>
      <w:r w:rsidR="002A3B0E" w:rsidRPr="00260E13">
        <w:rPr>
          <w:rFonts w:ascii="Times New Roman" w:eastAsia="Times New Roman" w:hAnsi="Times New Roman"/>
          <w:sz w:val="28"/>
          <w:szCs w:val="28"/>
          <w:lang w:val="vi-VN"/>
        </w:rPr>
        <w:t>2024</w:t>
      </w:r>
      <w:r w:rsidR="002D392F" w:rsidRPr="00260E13">
        <w:rPr>
          <w:rFonts w:ascii="Times New Roman" w:eastAsia="Times New Roman" w:hAnsi="Times New Roman"/>
          <w:sz w:val="28"/>
          <w:szCs w:val="28"/>
          <w:lang w:val="vi-VN"/>
        </w:rPr>
        <w:t>-</w:t>
      </w:r>
      <w:r w:rsidR="002A3B0E" w:rsidRPr="00260E13">
        <w:rPr>
          <w:rFonts w:ascii="Times New Roman" w:eastAsia="Times New Roman" w:hAnsi="Times New Roman"/>
          <w:sz w:val="28"/>
          <w:szCs w:val="28"/>
          <w:lang w:val="vi-VN"/>
        </w:rPr>
        <w:t>2025</w:t>
      </w:r>
      <w:r w:rsidR="002D392F" w:rsidRPr="00260E13">
        <w:rPr>
          <w:rFonts w:ascii="Times New Roman" w:eastAsia="Times New Roman" w:hAnsi="Times New Roman"/>
          <w:sz w:val="28"/>
          <w:szCs w:val="28"/>
          <w:lang w:val="vi-VN"/>
        </w:rPr>
        <w:t xml:space="preserve"> của nhà trường, </w:t>
      </w:r>
      <w:r w:rsidR="004C6637" w:rsidRPr="00260E13">
        <w:rPr>
          <w:rFonts w:ascii="Times New Roman" w:eastAsia="Times New Roman" w:hAnsi="Times New Roman"/>
          <w:sz w:val="28"/>
          <w:szCs w:val="28"/>
        </w:rPr>
        <w:t>Chuyên môn</w:t>
      </w:r>
      <w:r w:rsidR="002D392F" w:rsidRPr="00260E13">
        <w:rPr>
          <w:rFonts w:ascii="Times New Roman" w:eastAsia="Times New Roman" w:hAnsi="Times New Roman"/>
          <w:sz w:val="28"/>
          <w:szCs w:val="28"/>
          <w:lang w:val="vi-VN"/>
        </w:rPr>
        <w:t xml:space="preserve"> xây dựng Kế hoạch </w:t>
      </w:r>
      <w:r w:rsidRPr="00260E13">
        <w:rPr>
          <w:rFonts w:ascii="Times New Roman" w:eastAsia="Times New Roman" w:hAnsi="Times New Roman"/>
          <w:sz w:val="28"/>
          <w:szCs w:val="28"/>
        </w:rPr>
        <w:t>chuyên môn</w:t>
      </w:r>
      <w:r w:rsidR="002D392F" w:rsidRPr="00260E13">
        <w:rPr>
          <w:rFonts w:ascii="Times New Roman" w:eastAsia="Times New Roman" w:hAnsi="Times New Roman"/>
          <w:sz w:val="28"/>
          <w:szCs w:val="28"/>
          <w:lang w:val="vi-VN"/>
        </w:rPr>
        <w:t xml:space="preserve"> n</w:t>
      </w:r>
      <w:r w:rsidR="00C8307A" w:rsidRPr="00260E13">
        <w:rPr>
          <w:rFonts w:ascii="Times New Roman" w:eastAsia="Times New Roman" w:hAnsi="Times New Roman"/>
          <w:sz w:val="28"/>
          <w:szCs w:val="28"/>
          <w:lang w:val="vi-VN"/>
        </w:rPr>
        <w:t xml:space="preserve">ăm học </w:t>
      </w:r>
      <w:r w:rsidR="002A3B0E" w:rsidRPr="00260E13">
        <w:rPr>
          <w:rFonts w:ascii="Times New Roman" w:eastAsia="Times New Roman" w:hAnsi="Times New Roman"/>
          <w:sz w:val="28"/>
          <w:szCs w:val="28"/>
          <w:lang w:val="vi-VN"/>
        </w:rPr>
        <w:t>2024</w:t>
      </w:r>
      <w:r w:rsidR="002D392F" w:rsidRPr="00260E13">
        <w:rPr>
          <w:rFonts w:ascii="Times New Roman" w:eastAsia="Times New Roman" w:hAnsi="Times New Roman"/>
          <w:sz w:val="28"/>
          <w:szCs w:val="28"/>
          <w:lang w:val="vi-VN"/>
        </w:rPr>
        <w:t xml:space="preserve">- </w:t>
      </w:r>
      <w:r w:rsidR="002A3B0E" w:rsidRPr="00260E13">
        <w:rPr>
          <w:rFonts w:ascii="Times New Roman" w:eastAsia="Times New Roman" w:hAnsi="Times New Roman"/>
          <w:sz w:val="28"/>
          <w:szCs w:val="28"/>
          <w:lang w:val="vi-VN"/>
        </w:rPr>
        <w:t>2025</w:t>
      </w:r>
      <w:r w:rsidR="002D392F" w:rsidRPr="00260E13">
        <w:rPr>
          <w:rFonts w:ascii="Times New Roman" w:eastAsia="Times New Roman" w:hAnsi="Times New Roman"/>
          <w:sz w:val="28"/>
          <w:szCs w:val="28"/>
          <w:lang w:val="vi-VN"/>
        </w:rPr>
        <w:t xml:space="preserve"> như sau:</w:t>
      </w:r>
    </w:p>
    <w:p w14:paraId="4B01B494" w14:textId="77777777" w:rsidR="002A5D7A" w:rsidRPr="00260E13" w:rsidRDefault="002A5D7A" w:rsidP="00780283">
      <w:pPr>
        <w:spacing w:before="0"/>
        <w:ind w:firstLine="720"/>
        <w:rPr>
          <w:rFonts w:ascii="Times New Roman" w:eastAsia="Times New Roman" w:hAnsi="Times New Roman"/>
          <w:sz w:val="28"/>
          <w:szCs w:val="28"/>
          <w:lang w:val="vi-VN"/>
        </w:rPr>
      </w:pPr>
    </w:p>
    <w:p w14:paraId="1235451E" w14:textId="77777777" w:rsidR="00CD255D" w:rsidRPr="00260E13" w:rsidRDefault="00CD255D" w:rsidP="00CD255D">
      <w:pPr>
        <w:shd w:val="clear" w:color="auto" w:fill="FFFFFF"/>
        <w:spacing w:before="60" w:after="60"/>
        <w:rPr>
          <w:rFonts w:asciiTheme="majorHAnsi" w:hAnsiTheme="majorHAnsi" w:cstheme="majorHAnsi"/>
          <w:b/>
          <w:bCs/>
          <w:sz w:val="28"/>
          <w:szCs w:val="28"/>
          <w:lang w:val="vi-VN" w:eastAsia="vi-VN"/>
        </w:rPr>
      </w:pPr>
      <w:r w:rsidRPr="00260E13">
        <w:rPr>
          <w:rFonts w:asciiTheme="majorHAnsi" w:hAnsiTheme="majorHAnsi" w:cstheme="majorHAnsi"/>
          <w:b/>
          <w:bCs/>
          <w:sz w:val="28"/>
          <w:szCs w:val="28"/>
          <w:lang w:val="vi-VN" w:eastAsia="vi-VN"/>
        </w:rPr>
        <w:t>I. Bối cảnh và định hướng xây dựng kế hoạch:</w:t>
      </w:r>
    </w:p>
    <w:p w14:paraId="20A9415A" w14:textId="77777777" w:rsidR="00CD255D" w:rsidRPr="00260E13" w:rsidRDefault="00CD255D" w:rsidP="000E344A">
      <w:pPr>
        <w:shd w:val="clear" w:color="auto" w:fill="FFFFFF"/>
        <w:spacing w:before="60" w:after="60"/>
        <w:rPr>
          <w:rFonts w:asciiTheme="majorHAnsi" w:hAnsiTheme="majorHAnsi" w:cstheme="majorHAnsi"/>
          <w:b/>
          <w:bCs/>
          <w:sz w:val="28"/>
          <w:szCs w:val="28"/>
          <w:lang w:val="vi-VN" w:eastAsia="vi-VN"/>
        </w:rPr>
      </w:pPr>
      <w:r w:rsidRPr="00260E13">
        <w:rPr>
          <w:rFonts w:asciiTheme="majorHAnsi" w:hAnsiTheme="majorHAnsi" w:cstheme="majorHAnsi"/>
          <w:b/>
          <w:bCs/>
          <w:sz w:val="28"/>
          <w:szCs w:val="28"/>
          <w:lang w:val="vi-VN" w:eastAsia="vi-VN"/>
        </w:rPr>
        <w:t>1. Bối cảnh bên ngoài.</w:t>
      </w:r>
    </w:p>
    <w:p w14:paraId="183CEF0B" w14:textId="7DCC1399" w:rsidR="00CD255D" w:rsidRPr="00260E13" w:rsidRDefault="00CD255D" w:rsidP="00CD255D">
      <w:pPr>
        <w:shd w:val="clear" w:color="auto" w:fill="FFFFFF"/>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Trường trung học cơ sở (THCS) </w:t>
      </w:r>
      <w:r w:rsidRPr="00260E13">
        <w:rPr>
          <w:rFonts w:asciiTheme="majorHAnsi" w:hAnsiTheme="majorHAnsi" w:cstheme="majorHAnsi"/>
          <w:sz w:val="28"/>
          <w:szCs w:val="28"/>
        </w:rPr>
        <w:t xml:space="preserve">Nâm Nung </w:t>
      </w:r>
      <w:r w:rsidRPr="00260E13">
        <w:rPr>
          <w:rFonts w:asciiTheme="majorHAnsi" w:hAnsiTheme="majorHAnsi" w:cstheme="majorHAnsi"/>
          <w:sz w:val="28"/>
          <w:szCs w:val="28"/>
          <w:lang w:val="vi-VN"/>
        </w:rPr>
        <w:t xml:space="preserve">thuộc </w:t>
      </w:r>
      <w:r w:rsidRPr="00260E13">
        <w:rPr>
          <w:rFonts w:asciiTheme="majorHAnsi" w:hAnsiTheme="majorHAnsi" w:cstheme="majorHAnsi"/>
          <w:sz w:val="28"/>
          <w:szCs w:val="28"/>
        </w:rPr>
        <w:t xml:space="preserve">xã Nâm Nung </w:t>
      </w:r>
      <w:r w:rsidRPr="00260E13">
        <w:rPr>
          <w:rFonts w:asciiTheme="majorHAnsi" w:hAnsiTheme="majorHAnsi" w:cstheme="majorHAnsi"/>
          <w:sz w:val="28"/>
          <w:szCs w:val="28"/>
          <w:lang w:val="vi-VN"/>
        </w:rPr>
        <w:t xml:space="preserve">huyện krông nô, là một </w:t>
      </w:r>
      <w:r w:rsidRPr="00260E13">
        <w:rPr>
          <w:rFonts w:asciiTheme="majorHAnsi" w:hAnsiTheme="majorHAnsi" w:cstheme="majorHAnsi"/>
          <w:sz w:val="28"/>
          <w:szCs w:val="28"/>
        </w:rPr>
        <w:t>vùng xã vùng xa trung tâm của huyện, d</w:t>
      </w:r>
      <w:r w:rsidRPr="00260E13">
        <w:rPr>
          <w:rFonts w:asciiTheme="majorHAnsi" w:hAnsiTheme="majorHAnsi" w:cstheme="majorHAnsi"/>
          <w:sz w:val="28"/>
          <w:szCs w:val="28"/>
          <w:lang w:val="vi-VN"/>
        </w:rPr>
        <w:t>ân cư</w:t>
      </w:r>
      <w:r w:rsidRPr="00260E13">
        <w:rPr>
          <w:rFonts w:asciiTheme="majorHAnsi" w:hAnsiTheme="majorHAnsi" w:cstheme="majorHAnsi"/>
          <w:sz w:val="28"/>
          <w:szCs w:val="28"/>
          <w:lang w:val="vi-VN"/>
        </w:rPr>
        <w:softHyphen/>
        <w:t xml:space="preserve"> đa số sống bằng nghề </w:t>
      </w:r>
      <w:r w:rsidRPr="00260E13">
        <w:rPr>
          <w:rFonts w:asciiTheme="majorHAnsi" w:hAnsiTheme="majorHAnsi" w:cstheme="majorHAnsi"/>
          <w:sz w:val="28"/>
          <w:szCs w:val="28"/>
        </w:rPr>
        <w:t>làm n</w:t>
      </w:r>
      <w:r w:rsidRPr="00260E13">
        <w:rPr>
          <w:rFonts w:asciiTheme="majorHAnsi" w:hAnsiTheme="majorHAnsi" w:cstheme="majorHAnsi"/>
          <w:sz w:val="28"/>
          <w:szCs w:val="28"/>
          <w:lang w:val="vi-VN"/>
        </w:rPr>
        <w:t xml:space="preserve">ông, nên mức sống không cao, đời sống của nhân dân </w:t>
      </w:r>
      <w:r w:rsidRPr="00260E13">
        <w:rPr>
          <w:rFonts w:asciiTheme="majorHAnsi" w:hAnsiTheme="majorHAnsi" w:cstheme="majorHAnsi"/>
          <w:sz w:val="28"/>
          <w:szCs w:val="28"/>
        </w:rPr>
        <w:t>các bon buôn trên địa bàn</w:t>
      </w:r>
      <w:r w:rsidRPr="00260E13">
        <w:rPr>
          <w:rFonts w:asciiTheme="majorHAnsi" w:hAnsiTheme="majorHAnsi" w:cstheme="majorHAnsi"/>
          <w:sz w:val="28"/>
          <w:szCs w:val="28"/>
          <w:lang w:val="vi-VN"/>
        </w:rPr>
        <w:t xml:space="preserve"> </w:t>
      </w:r>
      <w:r w:rsidRPr="00260E13">
        <w:rPr>
          <w:rFonts w:asciiTheme="majorHAnsi" w:hAnsiTheme="majorHAnsi" w:cstheme="majorHAnsi"/>
          <w:sz w:val="28"/>
          <w:szCs w:val="28"/>
        </w:rPr>
        <w:t xml:space="preserve">  vẫn </w:t>
      </w:r>
      <w:r w:rsidRPr="00260E13">
        <w:rPr>
          <w:rFonts w:asciiTheme="majorHAnsi" w:hAnsiTheme="majorHAnsi" w:cstheme="majorHAnsi"/>
          <w:sz w:val="28"/>
          <w:szCs w:val="28"/>
          <w:lang w:val="vi-VN"/>
        </w:rPr>
        <w:t>còn</w:t>
      </w:r>
      <w:r w:rsidRPr="00260E13">
        <w:rPr>
          <w:rFonts w:asciiTheme="majorHAnsi" w:hAnsiTheme="majorHAnsi" w:cstheme="majorHAnsi"/>
          <w:sz w:val="28"/>
          <w:szCs w:val="28"/>
        </w:rPr>
        <w:t xml:space="preserve"> nhiều </w:t>
      </w:r>
      <w:r w:rsidRPr="00260E13">
        <w:rPr>
          <w:rFonts w:asciiTheme="majorHAnsi" w:hAnsiTheme="majorHAnsi" w:cstheme="majorHAnsi"/>
          <w:sz w:val="28"/>
          <w:szCs w:val="28"/>
          <w:lang w:val="vi-VN"/>
        </w:rPr>
        <w:t>khó khăn, mức thu nhập từ nông nghiệp của các hộ gia đình còn thấp phần nào ảnh hưởng đến việc học tập của học sinh.</w:t>
      </w:r>
    </w:p>
    <w:p w14:paraId="74AB2833" w14:textId="501C5318" w:rsidR="00CD255D" w:rsidRPr="00260E13" w:rsidRDefault="00CD255D" w:rsidP="00CD255D">
      <w:pPr>
        <w:shd w:val="clear" w:color="auto" w:fill="FFFFFF"/>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Mặt bằng dân trí nói chung </w:t>
      </w:r>
      <w:r w:rsidRPr="00260E13">
        <w:rPr>
          <w:rFonts w:asciiTheme="majorHAnsi" w:hAnsiTheme="majorHAnsi" w:cstheme="majorHAnsi"/>
          <w:sz w:val="28"/>
          <w:szCs w:val="28"/>
        </w:rPr>
        <w:t>cũng tương đối cao</w:t>
      </w:r>
      <w:r w:rsidRPr="00260E13">
        <w:rPr>
          <w:rFonts w:asciiTheme="majorHAnsi" w:hAnsiTheme="majorHAnsi" w:cstheme="majorHAnsi"/>
          <w:sz w:val="28"/>
          <w:szCs w:val="28"/>
          <w:lang w:val="vi-VN"/>
        </w:rPr>
        <w:t xml:space="preserve">. </w:t>
      </w:r>
      <w:r w:rsidRPr="00260E13">
        <w:rPr>
          <w:rFonts w:asciiTheme="majorHAnsi" w:hAnsiTheme="majorHAnsi" w:cstheme="majorHAnsi"/>
          <w:sz w:val="28"/>
          <w:szCs w:val="28"/>
        </w:rPr>
        <w:t>Tuy nhiên vẫn còn m</w:t>
      </w:r>
      <w:r w:rsidRPr="00260E13">
        <w:rPr>
          <w:rFonts w:asciiTheme="majorHAnsi" w:hAnsiTheme="majorHAnsi" w:cstheme="majorHAnsi"/>
          <w:sz w:val="28"/>
          <w:szCs w:val="28"/>
          <w:lang w:val="vi-VN"/>
        </w:rPr>
        <w:t>ột số gia đình đi làm ăn xa, để lại con cái cho ông bà trông nom nên thiếu sự quan tâm đến việc học của con em mình.</w:t>
      </w:r>
    </w:p>
    <w:p w14:paraId="65321700" w14:textId="0E3C1E3A" w:rsidR="00CD255D" w:rsidRPr="00260E13" w:rsidRDefault="00CD255D" w:rsidP="00CD255D">
      <w:pPr>
        <w:shd w:val="clear" w:color="auto" w:fill="FFFFFF"/>
        <w:ind w:firstLine="720"/>
        <w:rPr>
          <w:rFonts w:asciiTheme="majorHAnsi" w:hAnsiTheme="majorHAnsi" w:cstheme="majorHAnsi"/>
          <w:sz w:val="28"/>
          <w:szCs w:val="28"/>
        </w:rPr>
      </w:pPr>
      <w:r w:rsidRPr="00260E13">
        <w:rPr>
          <w:rFonts w:asciiTheme="majorHAnsi" w:hAnsiTheme="majorHAnsi" w:cstheme="majorHAnsi"/>
          <w:sz w:val="28"/>
          <w:szCs w:val="28"/>
          <w:lang w:val="vi-VN"/>
        </w:rPr>
        <w:t xml:space="preserve">Cơ sở vật chất nhà trường </w:t>
      </w:r>
      <w:r w:rsidRPr="00260E13">
        <w:rPr>
          <w:rFonts w:asciiTheme="majorHAnsi" w:hAnsiTheme="majorHAnsi" w:cstheme="majorHAnsi"/>
          <w:sz w:val="28"/>
          <w:szCs w:val="28"/>
        </w:rPr>
        <w:t xml:space="preserve">đã được </w:t>
      </w:r>
      <w:r w:rsidRPr="00260E13">
        <w:rPr>
          <w:rFonts w:asciiTheme="majorHAnsi" w:hAnsiTheme="majorHAnsi" w:cstheme="majorHAnsi"/>
          <w:sz w:val="28"/>
          <w:szCs w:val="28"/>
          <w:lang w:val="vi-VN"/>
        </w:rPr>
        <w:t xml:space="preserve"> đầu tư và đảm bảo cho việc huy động đủ số lượng học sinh trong địa bàn. Tuy nhiên, việc huy động nguồn lực đóng góp cho nhà trường </w:t>
      </w:r>
      <w:r w:rsidRPr="00260E13">
        <w:rPr>
          <w:rFonts w:asciiTheme="majorHAnsi" w:hAnsiTheme="majorHAnsi" w:cstheme="majorHAnsi"/>
          <w:sz w:val="28"/>
          <w:szCs w:val="28"/>
        </w:rPr>
        <w:t xml:space="preserve">vẫn </w:t>
      </w:r>
      <w:r w:rsidRPr="00260E13">
        <w:rPr>
          <w:rFonts w:asciiTheme="majorHAnsi" w:hAnsiTheme="majorHAnsi" w:cstheme="majorHAnsi"/>
          <w:sz w:val="28"/>
          <w:szCs w:val="28"/>
          <w:lang w:val="vi-VN"/>
        </w:rPr>
        <w:t xml:space="preserve">còn hạn chế. </w:t>
      </w:r>
      <w:r w:rsidRPr="00260E13">
        <w:rPr>
          <w:rFonts w:asciiTheme="majorHAnsi" w:hAnsiTheme="majorHAnsi" w:cstheme="majorHAnsi"/>
          <w:sz w:val="28"/>
          <w:szCs w:val="28"/>
        </w:rPr>
        <w:t>Về nhà trường chưa có các phòng học bộ môn phục vụ cho việc học của một số môn như Lý, Hóa, Sinh, Công nghệ.</w:t>
      </w:r>
    </w:p>
    <w:p w14:paraId="4DA9392F" w14:textId="77777777" w:rsidR="00CD255D" w:rsidRPr="00260E13" w:rsidRDefault="00CD255D" w:rsidP="000E344A">
      <w:pPr>
        <w:shd w:val="clear" w:color="auto" w:fill="FFFFFF"/>
        <w:spacing w:before="60" w:after="60"/>
        <w:ind w:firstLine="709"/>
        <w:rPr>
          <w:rFonts w:asciiTheme="majorHAnsi" w:hAnsiTheme="majorHAnsi" w:cstheme="majorHAnsi"/>
          <w:sz w:val="28"/>
          <w:szCs w:val="28"/>
          <w:lang w:val="vi-VN" w:eastAsia="vi-VN"/>
        </w:rPr>
      </w:pPr>
      <w:r w:rsidRPr="00260E13">
        <w:rPr>
          <w:rFonts w:asciiTheme="majorHAnsi" w:hAnsiTheme="majorHAnsi" w:cstheme="majorHAnsi"/>
          <w:b/>
          <w:bCs/>
          <w:i/>
          <w:iCs/>
          <w:sz w:val="28"/>
          <w:szCs w:val="28"/>
          <w:lang w:val="vi-VN" w:eastAsia="vi-VN"/>
        </w:rPr>
        <w:t>1.1. Thời cơ.</w:t>
      </w:r>
    </w:p>
    <w:p w14:paraId="7003A646" w14:textId="77777777" w:rsidR="00CD255D" w:rsidRPr="00260E13" w:rsidRDefault="00CD255D" w:rsidP="00CD255D">
      <w:pPr>
        <w:shd w:val="clear" w:color="auto" w:fill="FFFFFF"/>
        <w:spacing w:before="120"/>
        <w:ind w:firstLine="709"/>
        <w:rPr>
          <w:rFonts w:asciiTheme="majorHAnsi" w:hAnsiTheme="majorHAnsi" w:cstheme="majorHAnsi"/>
          <w:sz w:val="28"/>
          <w:szCs w:val="28"/>
          <w:lang w:eastAsia="vi-VN"/>
        </w:rPr>
      </w:pPr>
      <w:r w:rsidRPr="00260E13">
        <w:rPr>
          <w:rFonts w:asciiTheme="majorHAnsi" w:hAnsiTheme="majorHAnsi" w:cstheme="majorHAnsi"/>
          <w:sz w:val="28"/>
          <w:szCs w:val="28"/>
          <w:lang w:val="vi-VN"/>
        </w:rPr>
        <w:lastRenderedPageBreak/>
        <w:t>- Đảng và nhà nước có chủ trưởng rõ ràng về đổi mới căn bản toàn diện giáo dục thông qua Nghị quyết số 29-NQ/TW ngày 04/11/2013 của Ban chấp hành Trung ương Đảng</w:t>
      </w:r>
      <w:r w:rsidRPr="00260E13">
        <w:rPr>
          <w:rFonts w:asciiTheme="majorHAnsi" w:hAnsiTheme="majorHAnsi" w:cstheme="majorHAnsi"/>
          <w:sz w:val="28"/>
          <w:szCs w:val="28"/>
        </w:rPr>
        <w:t xml:space="preserve"> </w:t>
      </w:r>
      <w:r w:rsidRPr="00260E13">
        <w:rPr>
          <w:rFonts w:asciiTheme="majorHAnsi" w:hAnsiTheme="majorHAnsi" w:cstheme="majorHAnsi"/>
          <w:sz w:val="28"/>
          <w:szCs w:val="28"/>
          <w:lang w:val="vi-VN" w:eastAsia="vi-VN"/>
        </w:rPr>
        <w:t xml:space="preserve">khóa XI </w:t>
      </w:r>
      <w:r w:rsidRPr="00260E13">
        <w:rPr>
          <w:rFonts w:asciiTheme="majorHAnsi" w:hAnsiTheme="majorHAnsi" w:cstheme="majorHAnsi"/>
          <w:sz w:val="28"/>
          <w:szCs w:val="28"/>
          <w:lang w:eastAsia="vi-VN"/>
        </w:rPr>
        <w:t>.</w:t>
      </w:r>
    </w:p>
    <w:p w14:paraId="570EC257" w14:textId="77777777" w:rsidR="00CD255D" w:rsidRPr="00260E13" w:rsidRDefault="00CD255D" w:rsidP="00CD255D">
      <w:pPr>
        <w:shd w:val="clear" w:color="auto" w:fill="FFFFFF"/>
        <w:spacing w:before="120"/>
        <w:ind w:firstLine="709"/>
        <w:rPr>
          <w:rFonts w:asciiTheme="majorHAnsi" w:hAnsiTheme="majorHAnsi" w:cstheme="majorHAnsi"/>
          <w:sz w:val="28"/>
          <w:szCs w:val="28"/>
          <w:lang w:eastAsia="vi-VN"/>
        </w:rPr>
      </w:pPr>
      <w:r w:rsidRPr="00260E13">
        <w:rPr>
          <w:rFonts w:asciiTheme="majorHAnsi" w:hAnsiTheme="majorHAnsi" w:cstheme="majorHAnsi"/>
          <w:sz w:val="28"/>
          <w:szCs w:val="28"/>
          <w:lang w:val="vi-VN" w:eastAsia="vi-VN"/>
        </w:rPr>
        <w:t>- Chương trình (CT) giáo dục phổ thông (GDPT) 2018 là chương trình mở, tăng tính chủ động cho nhà trường.</w:t>
      </w:r>
    </w:p>
    <w:p w14:paraId="6C4267A2" w14:textId="77777777" w:rsidR="00CD255D" w:rsidRPr="00260E13" w:rsidRDefault="00CD255D" w:rsidP="00CD255D">
      <w:pPr>
        <w:shd w:val="clear" w:color="auto" w:fill="FFFFFF"/>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Các Bộ, Ban, Ngành thấy được sự cần thiết phải đổi mới chương trình giáo dục phổ thông để thay đổi vận mệnh và sự phát triển của quốc gia. </w:t>
      </w:r>
    </w:p>
    <w:p w14:paraId="4A8E9E7F" w14:textId="055E3C0A" w:rsidR="00CD255D" w:rsidRPr="00260E13" w:rsidRDefault="00CD255D" w:rsidP="00CD255D">
      <w:pPr>
        <w:ind w:firstLine="70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Có các Nghị quyết của Huyện ủy, Đảng ủy; HĐND huyện, </w:t>
      </w:r>
      <w:r w:rsidR="00D84DC8" w:rsidRPr="00260E13">
        <w:rPr>
          <w:rFonts w:asciiTheme="majorHAnsi" w:hAnsiTheme="majorHAnsi" w:cstheme="majorHAnsi"/>
          <w:sz w:val="28"/>
          <w:szCs w:val="28"/>
        </w:rPr>
        <w:t>xã</w:t>
      </w:r>
      <w:r w:rsidRPr="00260E13">
        <w:rPr>
          <w:rFonts w:asciiTheme="majorHAnsi" w:hAnsiTheme="majorHAnsi" w:cstheme="majorHAnsi"/>
          <w:sz w:val="28"/>
          <w:szCs w:val="28"/>
          <w:lang w:val="vi-VN"/>
        </w:rPr>
        <w:t xml:space="preserve"> làm căn cứ để xây dựng kế hoạch phát triển nhà trường. </w:t>
      </w:r>
    </w:p>
    <w:p w14:paraId="5C6356A9" w14:textId="77777777" w:rsidR="00CD255D" w:rsidRPr="00260E13" w:rsidRDefault="00CD255D" w:rsidP="00CD255D">
      <w:pPr>
        <w:shd w:val="clear" w:color="auto" w:fill="FFFFFF"/>
        <w:ind w:firstLine="720"/>
        <w:rPr>
          <w:rFonts w:asciiTheme="majorHAnsi" w:hAnsiTheme="majorHAnsi" w:cstheme="majorHAnsi"/>
          <w:sz w:val="28"/>
          <w:szCs w:val="28"/>
        </w:rPr>
      </w:pPr>
      <w:r w:rsidRPr="00260E13">
        <w:rPr>
          <w:rFonts w:asciiTheme="majorHAnsi" w:hAnsiTheme="majorHAnsi" w:cstheme="majorHAnsi"/>
          <w:sz w:val="28"/>
          <w:szCs w:val="28"/>
          <w:lang w:val="vi-VN"/>
        </w:rPr>
        <w:t xml:space="preserve">- Được sự quan tâm của </w:t>
      </w:r>
      <w:r w:rsidRPr="00260E13">
        <w:rPr>
          <w:rFonts w:asciiTheme="majorHAnsi" w:hAnsiTheme="majorHAnsi" w:cstheme="majorHAnsi"/>
          <w:sz w:val="28"/>
          <w:szCs w:val="28"/>
        </w:rPr>
        <w:t>Đảng</w:t>
      </w:r>
      <w:r w:rsidRPr="00260E13">
        <w:rPr>
          <w:rFonts w:asciiTheme="majorHAnsi" w:hAnsiTheme="majorHAnsi" w:cstheme="majorHAnsi"/>
          <w:sz w:val="28"/>
          <w:szCs w:val="28"/>
          <w:lang w:val="vi-VN"/>
        </w:rPr>
        <w:t xml:space="preserve"> ủy, chính quyền địa phương, sự đồng thuận của tập thể cán bộ</w:t>
      </w:r>
      <w:r w:rsidRPr="00260E13">
        <w:rPr>
          <w:rFonts w:asciiTheme="majorHAnsi" w:hAnsiTheme="majorHAnsi" w:cstheme="majorHAnsi"/>
          <w:sz w:val="28"/>
          <w:szCs w:val="28"/>
        </w:rPr>
        <w:t>;</w:t>
      </w:r>
      <w:r w:rsidRPr="00260E13">
        <w:rPr>
          <w:rFonts w:asciiTheme="majorHAnsi" w:hAnsiTheme="majorHAnsi" w:cstheme="majorHAnsi"/>
          <w:sz w:val="28"/>
          <w:szCs w:val="28"/>
          <w:lang w:val="vi-VN"/>
        </w:rPr>
        <w:t xml:space="preserve"> giáo viên</w:t>
      </w:r>
      <w:r w:rsidRPr="00260E13">
        <w:rPr>
          <w:rFonts w:asciiTheme="majorHAnsi" w:hAnsiTheme="majorHAnsi" w:cstheme="majorHAnsi"/>
          <w:sz w:val="28"/>
          <w:szCs w:val="28"/>
        </w:rPr>
        <w:t>;</w:t>
      </w:r>
      <w:r w:rsidRPr="00260E13">
        <w:rPr>
          <w:rFonts w:asciiTheme="majorHAnsi" w:hAnsiTheme="majorHAnsi" w:cstheme="majorHAnsi"/>
          <w:sz w:val="28"/>
          <w:szCs w:val="28"/>
          <w:lang w:val="vi-VN"/>
        </w:rPr>
        <w:t xml:space="preserve"> nhân viên, sự tín nhiệm của học sinh và cha mẹ học sinh.</w:t>
      </w:r>
    </w:p>
    <w:p w14:paraId="6A007A24" w14:textId="77777777" w:rsidR="00CD255D" w:rsidRPr="00260E13" w:rsidRDefault="00CD255D" w:rsidP="00CD255D">
      <w:pPr>
        <w:shd w:val="clear" w:color="auto" w:fill="FFFFFF"/>
        <w:spacing w:before="120"/>
        <w:ind w:firstLine="709"/>
        <w:rPr>
          <w:rFonts w:asciiTheme="majorHAnsi" w:hAnsiTheme="majorHAnsi" w:cstheme="majorHAnsi"/>
          <w:sz w:val="28"/>
          <w:szCs w:val="28"/>
          <w:lang w:eastAsia="vi-VN"/>
        </w:rPr>
      </w:pPr>
      <w:r w:rsidRPr="00260E13">
        <w:rPr>
          <w:rFonts w:asciiTheme="majorHAnsi" w:hAnsiTheme="majorHAnsi" w:cstheme="majorHAnsi"/>
          <w:sz w:val="28"/>
          <w:szCs w:val="28"/>
          <w:lang w:val="vi-VN" w:eastAsia="vi-VN"/>
        </w:rPr>
        <w:t>- Sự phát triển mạnh mẽ công nghệ thông tin (CNTT) 4.0 và sự tuyên truyền của các cấp và nhà trường nên xã hội và phụ huynh học sinh (PHHS) nắm bắt được những lộ trình và các điều kiện cần có để đáp ứng thực hiện đổi mới CT GDPT.</w:t>
      </w:r>
    </w:p>
    <w:p w14:paraId="2F5AB4BC" w14:textId="77777777" w:rsidR="00CD255D" w:rsidRPr="00260E13" w:rsidRDefault="00CD255D" w:rsidP="00CD255D">
      <w:pPr>
        <w:shd w:val="clear" w:color="auto" w:fill="FFFFFF"/>
        <w:rPr>
          <w:rFonts w:asciiTheme="majorHAnsi" w:hAnsiTheme="majorHAnsi" w:cstheme="majorHAnsi"/>
          <w:sz w:val="28"/>
          <w:szCs w:val="28"/>
          <w:lang w:val="vi-VN"/>
        </w:rPr>
      </w:pPr>
      <w:r w:rsidRPr="00260E13">
        <w:rPr>
          <w:rFonts w:asciiTheme="majorHAnsi" w:hAnsiTheme="majorHAnsi" w:cstheme="majorHAnsi"/>
          <w:sz w:val="28"/>
          <w:szCs w:val="28"/>
          <w:lang w:val="vi-VN"/>
        </w:rPr>
        <w:t>          - Được Phòng GDĐT Krông Nô quan tâm, chỉ đạo sâu sát về mọi mặt, động viên kịp thời, luôn tạo mọi điều kiện để nhà trường phát triển.</w:t>
      </w:r>
    </w:p>
    <w:p w14:paraId="45D45B3A" w14:textId="77777777" w:rsidR="00CD255D" w:rsidRPr="00260E13" w:rsidRDefault="00CD255D" w:rsidP="00CD255D">
      <w:pPr>
        <w:shd w:val="clear" w:color="auto" w:fill="FFFFFF"/>
        <w:spacing w:before="60" w:after="60"/>
        <w:ind w:firstLine="720"/>
        <w:rPr>
          <w:rFonts w:asciiTheme="majorHAnsi" w:hAnsiTheme="majorHAnsi" w:cstheme="majorHAnsi"/>
          <w:sz w:val="28"/>
          <w:szCs w:val="28"/>
          <w:lang w:val="vi-VN" w:eastAsia="vi-VN"/>
        </w:rPr>
      </w:pPr>
      <w:r w:rsidRPr="00260E13">
        <w:rPr>
          <w:rFonts w:asciiTheme="majorHAnsi" w:hAnsiTheme="majorHAnsi" w:cstheme="majorHAnsi"/>
          <w:b/>
          <w:bCs/>
          <w:i/>
          <w:iCs/>
          <w:sz w:val="28"/>
          <w:szCs w:val="28"/>
          <w:shd w:val="clear" w:color="auto" w:fill="FFFFFF"/>
          <w:lang w:val="vi-VN" w:eastAsia="vi-VN"/>
        </w:rPr>
        <w:t>1.2. Thách thức.</w:t>
      </w:r>
    </w:p>
    <w:p w14:paraId="7EBC8C1E" w14:textId="77777777" w:rsidR="00CD255D" w:rsidRPr="00260E13" w:rsidRDefault="00CD255D" w:rsidP="00CD255D">
      <w:pPr>
        <w:pStyle w:val="NormalWeb"/>
        <w:shd w:val="clear" w:color="auto" w:fill="FFFFFF"/>
        <w:spacing w:before="0"/>
        <w:textAlignment w:val="baseline"/>
        <w:rPr>
          <w:rFonts w:asciiTheme="majorHAnsi" w:hAnsiTheme="majorHAnsi" w:cstheme="majorHAnsi"/>
          <w:sz w:val="28"/>
          <w:szCs w:val="28"/>
          <w:lang w:val="vi-VN"/>
        </w:rPr>
      </w:pPr>
      <w:r w:rsidRPr="00260E13">
        <w:rPr>
          <w:rFonts w:asciiTheme="majorHAnsi" w:hAnsiTheme="majorHAnsi" w:cstheme="majorHAnsi"/>
          <w:sz w:val="28"/>
          <w:szCs w:val="28"/>
          <w:lang w:val="vi-VN"/>
        </w:rPr>
        <w:t>            - Cha mẹ học sinh và xã hội đòi hỏi ngày càng cao với nhà trường về chất lượng giáo dục của học sinh, nhất là trong thời kỳ hội nhập, thời kỳ công nghiệp hoá, hiện đại hoá hiện nay.</w:t>
      </w:r>
    </w:p>
    <w:p w14:paraId="2258691D" w14:textId="77777777" w:rsidR="00CD255D" w:rsidRPr="00260E13" w:rsidRDefault="00CD255D" w:rsidP="00CD255D">
      <w:pPr>
        <w:pStyle w:val="NormalWeb"/>
        <w:shd w:val="clear" w:color="auto" w:fill="FFFFFF"/>
        <w:spacing w:before="0"/>
        <w:textAlignment w:val="baseline"/>
        <w:rPr>
          <w:rFonts w:asciiTheme="majorHAnsi" w:hAnsiTheme="majorHAnsi" w:cstheme="majorHAnsi"/>
          <w:sz w:val="28"/>
          <w:szCs w:val="28"/>
          <w:lang w:val="vi-VN"/>
        </w:rPr>
      </w:pPr>
      <w:r w:rsidRPr="00260E13">
        <w:rPr>
          <w:rFonts w:asciiTheme="majorHAnsi" w:hAnsiTheme="majorHAnsi" w:cstheme="majorHAnsi"/>
          <w:sz w:val="28"/>
          <w:szCs w:val="28"/>
          <w:lang w:val="vi-VN"/>
        </w:rPr>
        <w:t>          - Do yêu cầu đổi mới giáo dục, đội ngũ cán bộ, giáo viên, nhân viên đòi hỏi ngày càng phải có chất lượng, hiệu quả; nhất là khả năng ứng dụng CNTT, khả năng sáng tạo trong giảng dạy, trình độ Ngoại ngữ của cán bộ, giáo viên, nhân viên.</w:t>
      </w:r>
    </w:p>
    <w:p w14:paraId="34C54E16" w14:textId="77777777" w:rsidR="00CD255D" w:rsidRPr="00260E13" w:rsidRDefault="00CD255D" w:rsidP="00CD255D">
      <w:pPr>
        <w:pStyle w:val="NormalWeb"/>
        <w:spacing w:before="0"/>
        <w:ind w:firstLine="700"/>
        <w:rPr>
          <w:rFonts w:asciiTheme="majorHAnsi" w:hAnsiTheme="majorHAnsi" w:cstheme="majorHAnsi"/>
          <w:sz w:val="28"/>
          <w:szCs w:val="28"/>
          <w:lang w:val="vi-VN"/>
        </w:rPr>
      </w:pPr>
      <w:r w:rsidRPr="00260E13">
        <w:rPr>
          <w:rFonts w:asciiTheme="majorHAnsi" w:hAnsiTheme="majorHAnsi" w:cstheme="majorHAnsi"/>
          <w:sz w:val="28"/>
          <w:szCs w:val="28"/>
          <w:lang w:val="vi-VN"/>
        </w:rPr>
        <w:t>- Các trường THCS trên địa bàn cũng không ngừng phát triển về quy mô, chất lượng tạo nên sự cạnh tranh lớn giữa các trường.</w:t>
      </w:r>
    </w:p>
    <w:p w14:paraId="10515F96" w14:textId="77777777" w:rsidR="00CD255D" w:rsidRPr="00260E13" w:rsidRDefault="00CD255D" w:rsidP="00CD255D">
      <w:pPr>
        <w:shd w:val="clear" w:color="auto" w:fill="FFFFFF"/>
        <w:rPr>
          <w:rFonts w:asciiTheme="majorHAnsi" w:hAnsiTheme="majorHAnsi" w:cstheme="majorHAnsi"/>
          <w:sz w:val="28"/>
          <w:szCs w:val="28"/>
          <w:lang w:val="vi-VN"/>
        </w:rPr>
      </w:pPr>
      <w:r w:rsidRPr="00260E13">
        <w:rPr>
          <w:rFonts w:asciiTheme="majorHAnsi" w:hAnsiTheme="majorHAnsi" w:cstheme="majorHAnsi"/>
          <w:sz w:val="28"/>
          <w:szCs w:val="28"/>
          <w:lang w:val="vi-VN"/>
        </w:rPr>
        <w:tab/>
        <w:t>- Còn một bộ phận phụ huynh thiếu sự quan tâm đến việc học tập của con em mình, còn “khoán trắng” cho nhà trường.</w:t>
      </w:r>
    </w:p>
    <w:p w14:paraId="1CCCBCCF" w14:textId="3E70611B" w:rsidR="00CD255D" w:rsidRPr="00260E13" w:rsidRDefault="00CD255D" w:rsidP="00CD255D">
      <w:pPr>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Những tác động xấu từ môi trường xã hội, mặt trái của cơ chế thị trường đã và đang có ảnh hưởng đến quá trình giáo dục trong nhà trường. </w:t>
      </w:r>
    </w:p>
    <w:p w14:paraId="75741754" w14:textId="77777777" w:rsidR="00CD255D" w:rsidRPr="00260E13" w:rsidRDefault="00CD255D" w:rsidP="00CD255D">
      <w:pPr>
        <w:pStyle w:val="NormalWeb"/>
        <w:spacing w:before="0"/>
        <w:ind w:firstLine="700"/>
        <w:rPr>
          <w:rFonts w:asciiTheme="majorHAnsi" w:hAnsiTheme="majorHAnsi" w:cstheme="majorHAnsi"/>
          <w:sz w:val="28"/>
          <w:szCs w:val="28"/>
        </w:rPr>
      </w:pPr>
      <w:r w:rsidRPr="00260E13">
        <w:rPr>
          <w:rFonts w:asciiTheme="majorHAnsi" w:hAnsiTheme="majorHAnsi" w:cstheme="majorHAnsi"/>
          <w:sz w:val="28"/>
          <w:szCs w:val="28"/>
          <w:lang w:val="vi-VN"/>
        </w:rPr>
        <w:t>- Địa bàn dân cư đang trên đà phát triển về kinh tế, song</w:t>
      </w:r>
      <w:r w:rsidRPr="00260E13">
        <w:rPr>
          <w:rFonts w:asciiTheme="majorHAnsi" w:hAnsiTheme="majorHAnsi" w:cstheme="majorHAnsi"/>
          <w:sz w:val="28"/>
          <w:szCs w:val="28"/>
        </w:rPr>
        <w:t xml:space="preserve"> mặt bằng dân trí không đồng đều, kinh tế địa phương vẫn còn nhiều khó khăn, </w:t>
      </w:r>
    </w:p>
    <w:p w14:paraId="55EFF08E" w14:textId="77777777" w:rsidR="00CD255D" w:rsidRPr="00260E13" w:rsidRDefault="00CD255D" w:rsidP="000E344A">
      <w:pPr>
        <w:shd w:val="clear" w:color="auto" w:fill="FFFFFF"/>
        <w:spacing w:before="60" w:after="60"/>
        <w:rPr>
          <w:rFonts w:asciiTheme="majorHAnsi" w:hAnsiTheme="majorHAnsi" w:cstheme="majorHAnsi"/>
          <w:sz w:val="28"/>
          <w:szCs w:val="28"/>
          <w:lang w:val="vi-VN" w:eastAsia="vi-VN"/>
        </w:rPr>
      </w:pPr>
      <w:r w:rsidRPr="00260E13">
        <w:rPr>
          <w:rFonts w:asciiTheme="majorHAnsi" w:hAnsiTheme="majorHAnsi" w:cstheme="majorHAnsi"/>
          <w:b/>
          <w:bCs/>
          <w:sz w:val="28"/>
          <w:szCs w:val="28"/>
          <w:shd w:val="clear" w:color="auto" w:fill="FFFFFF"/>
          <w:lang w:val="vi-VN" w:eastAsia="vi-VN"/>
        </w:rPr>
        <w:t>2. Bối cảnh bên trong nhà trường.</w:t>
      </w:r>
    </w:p>
    <w:p w14:paraId="70EC5D57" w14:textId="77777777" w:rsidR="00CD255D" w:rsidRPr="00260E13" w:rsidRDefault="00CD255D" w:rsidP="00CD255D">
      <w:pPr>
        <w:shd w:val="clear" w:color="auto" w:fill="FFFFFF"/>
        <w:spacing w:before="60" w:after="60"/>
        <w:ind w:firstLine="720"/>
        <w:rPr>
          <w:rFonts w:asciiTheme="majorHAnsi" w:hAnsiTheme="majorHAnsi" w:cstheme="majorHAnsi"/>
          <w:sz w:val="28"/>
          <w:szCs w:val="28"/>
          <w:lang w:val="vi-VN" w:eastAsia="vi-VN"/>
        </w:rPr>
      </w:pPr>
      <w:r w:rsidRPr="00260E13">
        <w:rPr>
          <w:rFonts w:asciiTheme="majorHAnsi" w:hAnsiTheme="majorHAnsi" w:cstheme="majorHAnsi"/>
          <w:b/>
          <w:bCs/>
          <w:i/>
          <w:iCs/>
          <w:sz w:val="28"/>
          <w:szCs w:val="28"/>
          <w:shd w:val="clear" w:color="auto" w:fill="FFFFFF"/>
          <w:lang w:val="vi-VN" w:eastAsia="vi-VN"/>
        </w:rPr>
        <w:t>2.1. Điểm mạnh của nhà trường.</w:t>
      </w:r>
    </w:p>
    <w:p w14:paraId="0EBFD61C" w14:textId="19130672" w:rsidR="00A03B14" w:rsidRDefault="00CD255D" w:rsidP="00CD255D">
      <w:pPr>
        <w:pStyle w:val="NormalWeb"/>
        <w:spacing w:before="60" w:after="60"/>
        <w:ind w:firstLine="720"/>
        <w:rPr>
          <w:rFonts w:asciiTheme="majorHAnsi" w:hAnsiTheme="majorHAnsi" w:cstheme="majorHAnsi"/>
          <w:b/>
          <w:i/>
          <w:sz w:val="28"/>
          <w:szCs w:val="28"/>
        </w:rPr>
      </w:pPr>
      <w:r w:rsidRPr="00260E13">
        <w:rPr>
          <w:rFonts w:asciiTheme="majorHAnsi" w:hAnsiTheme="majorHAnsi" w:cstheme="majorHAnsi"/>
          <w:b/>
          <w:i/>
          <w:sz w:val="28"/>
          <w:szCs w:val="28"/>
          <w:lang w:val="vi-VN"/>
        </w:rPr>
        <w:t>2.1.1. Đội ngũ</w:t>
      </w:r>
      <w:r w:rsidR="00A03B14">
        <w:rPr>
          <w:rFonts w:asciiTheme="majorHAnsi" w:hAnsiTheme="majorHAnsi" w:cstheme="majorHAnsi"/>
          <w:b/>
          <w:i/>
          <w:sz w:val="28"/>
          <w:szCs w:val="28"/>
        </w:rPr>
        <w:t xml:space="preserve"> </w:t>
      </w:r>
      <w:r w:rsidRPr="00260E13">
        <w:rPr>
          <w:rFonts w:asciiTheme="majorHAnsi" w:hAnsiTheme="majorHAnsi" w:cstheme="majorHAnsi"/>
          <w:b/>
          <w:i/>
          <w:sz w:val="28"/>
          <w:szCs w:val="28"/>
        </w:rPr>
        <w:t xml:space="preserve"> CB, GV, NV</w:t>
      </w:r>
      <w:r w:rsidR="00A03B14">
        <w:rPr>
          <w:rFonts w:asciiTheme="majorHAnsi" w:hAnsiTheme="majorHAnsi" w:cstheme="majorHAnsi"/>
          <w:b/>
          <w:i/>
          <w:sz w:val="28"/>
          <w:szCs w:val="28"/>
        </w:rPr>
        <w:t xml:space="preserve"> và Học sinh</w:t>
      </w:r>
    </w:p>
    <w:p w14:paraId="36C5B6B6" w14:textId="33EFDA30" w:rsidR="00CD255D" w:rsidRPr="00260E13" w:rsidRDefault="00A03B14" w:rsidP="00CD255D">
      <w:pPr>
        <w:pStyle w:val="NormalWeb"/>
        <w:spacing w:before="60" w:after="60"/>
        <w:ind w:firstLine="720"/>
        <w:rPr>
          <w:rFonts w:asciiTheme="majorHAnsi" w:hAnsiTheme="majorHAnsi" w:cstheme="majorHAnsi"/>
          <w:b/>
          <w:i/>
          <w:sz w:val="28"/>
          <w:szCs w:val="28"/>
        </w:rPr>
      </w:pPr>
      <w:r>
        <w:rPr>
          <w:rFonts w:asciiTheme="majorHAnsi" w:hAnsiTheme="majorHAnsi" w:cstheme="majorHAnsi"/>
          <w:b/>
          <w:i/>
          <w:sz w:val="28"/>
          <w:szCs w:val="28"/>
        </w:rPr>
        <w:t>a. Đội ngũ  CB, GV, NV</w:t>
      </w:r>
      <w:r w:rsidR="00CD255D" w:rsidRPr="00260E13">
        <w:rPr>
          <w:rFonts w:asciiTheme="majorHAnsi" w:hAnsiTheme="majorHAnsi" w:cstheme="majorHAnsi"/>
          <w:b/>
          <w:i/>
          <w:sz w:val="28"/>
          <w:szCs w:val="28"/>
        </w:rPr>
        <w:t xml:space="preserve"> </w:t>
      </w:r>
      <w:r>
        <w:rPr>
          <w:rFonts w:asciiTheme="majorHAnsi" w:hAnsiTheme="majorHAnsi" w:cstheme="majorHAnsi"/>
          <w:b/>
          <w:i/>
          <w:sz w:val="28"/>
          <w:szCs w:val="28"/>
        </w:rPr>
        <w:t>là 36 đồng chí ( có 1 đ.c biệt phái đến)</w:t>
      </w:r>
    </w:p>
    <w:p w14:paraId="59FF315E" w14:textId="3DC133C6" w:rsidR="00CD255D" w:rsidRPr="00260E13" w:rsidRDefault="00CD255D" w:rsidP="00CD255D">
      <w:pPr>
        <w:spacing w:line="276" w:lineRule="auto"/>
        <w:rPr>
          <w:rFonts w:asciiTheme="majorHAnsi" w:hAnsiTheme="majorHAnsi" w:cstheme="majorHAnsi"/>
          <w:sz w:val="28"/>
          <w:szCs w:val="28"/>
          <w:lang w:val="it-IT"/>
        </w:rPr>
      </w:pPr>
      <w:r w:rsidRPr="00260E13">
        <w:rPr>
          <w:rFonts w:asciiTheme="majorHAnsi" w:hAnsiTheme="majorHAnsi" w:cstheme="majorHAnsi"/>
          <w:b/>
          <w:sz w:val="28"/>
          <w:szCs w:val="28"/>
          <w:lang w:val="it-IT"/>
        </w:rPr>
        <w:t xml:space="preserve">    </w:t>
      </w:r>
      <w:r w:rsidRPr="00260E13">
        <w:rPr>
          <w:rFonts w:asciiTheme="majorHAnsi" w:hAnsiTheme="majorHAnsi" w:cstheme="majorHAnsi"/>
          <w:sz w:val="28"/>
          <w:szCs w:val="28"/>
          <w:lang w:val="it-IT"/>
        </w:rPr>
        <w:t xml:space="preserve"> Trong đó: Ban giám hiệu:  </w:t>
      </w:r>
      <w:r w:rsidR="00D84DC8" w:rsidRPr="00260E13">
        <w:rPr>
          <w:rFonts w:asciiTheme="majorHAnsi" w:hAnsiTheme="majorHAnsi" w:cstheme="majorHAnsi"/>
          <w:sz w:val="28"/>
          <w:szCs w:val="28"/>
          <w:lang w:val="it-IT"/>
        </w:rPr>
        <w:t>2</w:t>
      </w:r>
      <w:r w:rsidRPr="00260E13">
        <w:rPr>
          <w:rFonts w:asciiTheme="majorHAnsi" w:hAnsiTheme="majorHAnsi" w:cstheme="majorHAnsi"/>
          <w:sz w:val="28"/>
          <w:szCs w:val="28"/>
          <w:lang w:val="it-IT"/>
        </w:rPr>
        <w:t xml:space="preserve"> đ/c ; Tổng phụ trách: 01; GV đứng lớp: </w:t>
      </w:r>
      <w:r w:rsidR="00D84DC8" w:rsidRPr="00260E13">
        <w:rPr>
          <w:rFonts w:asciiTheme="majorHAnsi" w:hAnsiTheme="majorHAnsi" w:cstheme="majorHAnsi"/>
          <w:sz w:val="28"/>
          <w:szCs w:val="28"/>
          <w:lang w:val="it-IT"/>
        </w:rPr>
        <w:t>2</w:t>
      </w:r>
      <w:r w:rsidR="00A03B14">
        <w:rPr>
          <w:rFonts w:asciiTheme="majorHAnsi" w:hAnsiTheme="majorHAnsi" w:cstheme="majorHAnsi"/>
          <w:sz w:val="28"/>
          <w:szCs w:val="28"/>
          <w:lang w:val="it-IT"/>
        </w:rPr>
        <w:t>8</w:t>
      </w:r>
      <w:r w:rsidRPr="00260E13">
        <w:rPr>
          <w:rFonts w:asciiTheme="majorHAnsi" w:hAnsiTheme="majorHAnsi" w:cstheme="majorHAnsi"/>
          <w:sz w:val="28"/>
          <w:szCs w:val="28"/>
          <w:lang w:val="it-IT"/>
        </w:rPr>
        <w:t xml:space="preserve"> đ/c ; NV hành chính: 5 đ/c, Nữ:  </w:t>
      </w:r>
      <w:r w:rsidR="00D84DC8" w:rsidRPr="00260E13">
        <w:rPr>
          <w:rFonts w:asciiTheme="majorHAnsi" w:hAnsiTheme="majorHAnsi" w:cstheme="majorHAnsi"/>
          <w:sz w:val="28"/>
          <w:szCs w:val="28"/>
          <w:lang w:val="it-IT"/>
        </w:rPr>
        <w:t>1</w:t>
      </w:r>
      <w:r w:rsidR="00A03B14">
        <w:rPr>
          <w:rFonts w:asciiTheme="majorHAnsi" w:hAnsiTheme="majorHAnsi" w:cstheme="majorHAnsi"/>
          <w:sz w:val="28"/>
          <w:szCs w:val="28"/>
          <w:lang w:val="it-IT"/>
        </w:rPr>
        <w:t>5</w:t>
      </w:r>
      <w:r w:rsidRPr="00260E13">
        <w:rPr>
          <w:rFonts w:asciiTheme="majorHAnsi" w:hAnsiTheme="majorHAnsi" w:cstheme="majorHAnsi"/>
          <w:sz w:val="28"/>
          <w:szCs w:val="28"/>
          <w:lang w:val="it-IT"/>
        </w:rPr>
        <w:t xml:space="preserve"> đ/c ;   Nam:  </w:t>
      </w:r>
      <w:r w:rsidR="00D84DC8" w:rsidRPr="00260E13">
        <w:rPr>
          <w:rFonts w:asciiTheme="majorHAnsi" w:hAnsiTheme="majorHAnsi" w:cstheme="majorHAnsi"/>
          <w:sz w:val="28"/>
          <w:szCs w:val="28"/>
          <w:lang w:val="it-IT"/>
        </w:rPr>
        <w:t>21</w:t>
      </w:r>
      <w:r w:rsidRPr="00260E13">
        <w:rPr>
          <w:rFonts w:asciiTheme="majorHAnsi" w:hAnsiTheme="majorHAnsi" w:cstheme="majorHAnsi"/>
          <w:sz w:val="28"/>
          <w:szCs w:val="28"/>
          <w:lang w:val="it-IT"/>
        </w:rPr>
        <w:t xml:space="preserve">  đ/c ;  </w:t>
      </w:r>
    </w:p>
    <w:p w14:paraId="2E15C767" w14:textId="09A094B4" w:rsidR="00CD255D" w:rsidRPr="00260E13" w:rsidRDefault="00CD255D" w:rsidP="003A146A">
      <w:pPr>
        <w:spacing w:line="276" w:lineRule="auto"/>
        <w:ind w:left="150" w:firstLine="570"/>
        <w:rPr>
          <w:rFonts w:asciiTheme="majorHAnsi" w:hAnsiTheme="majorHAnsi" w:cstheme="majorHAnsi"/>
          <w:sz w:val="28"/>
          <w:szCs w:val="28"/>
          <w:lang w:val="it-IT"/>
        </w:rPr>
      </w:pPr>
      <w:r w:rsidRPr="00260E13">
        <w:rPr>
          <w:rFonts w:asciiTheme="majorHAnsi" w:hAnsiTheme="majorHAnsi" w:cstheme="majorHAnsi"/>
          <w:sz w:val="28"/>
          <w:szCs w:val="28"/>
          <w:lang w:val="it-IT"/>
        </w:rPr>
        <w:t xml:space="preserve">Đảng viên : </w:t>
      </w:r>
      <w:r w:rsidR="0062500A" w:rsidRPr="00260E13">
        <w:rPr>
          <w:rFonts w:asciiTheme="majorHAnsi" w:hAnsiTheme="majorHAnsi" w:cstheme="majorHAnsi"/>
          <w:sz w:val="28"/>
          <w:szCs w:val="28"/>
          <w:lang w:val="it-IT"/>
        </w:rPr>
        <w:t>19</w:t>
      </w:r>
      <w:r w:rsidRPr="00260E13">
        <w:rPr>
          <w:rFonts w:asciiTheme="majorHAnsi" w:hAnsiTheme="majorHAnsi" w:cstheme="majorHAnsi"/>
          <w:sz w:val="28"/>
          <w:szCs w:val="28"/>
          <w:lang w:val="it-IT"/>
        </w:rPr>
        <w:t xml:space="preserve"> đ/c , Đoàn viên: </w:t>
      </w:r>
      <w:r w:rsidR="0062500A" w:rsidRPr="00260E13">
        <w:rPr>
          <w:rFonts w:asciiTheme="majorHAnsi" w:hAnsiTheme="majorHAnsi" w:cstheme="majorHAnsi"/>
          <w:sz w:val="28"/>
          <w:szCs w:val="28"/>
          <w:lang w:val="it-IT"/>
        </w:rPr>
        <w:t>5</w:t>
      </w:r>
      <w:r w:rsidRPr="00260E13">
        <w:rPr>
          <w:rFonts w:asciiTheme="majorHAnsi" w:hAnsiTheme="majorHAnsi" w:cstheme="majorHAnsi"/>
          <w:sz w:val="28"/>
          <w:szCs w:val="28"/>
          <w:lang w:val="it-IT"/>
        </w:rPr>
        <w:t xml:space="preserve"> đ/c </w:t>
      </w:r>
    </w:p>
    <w:p w14:paraId="148F959C" w14:textId="0AF9351F" w:rsidR="00CD255D" w:rsidRPr="00260E13" w:rsidRDefault="00CD255D" w:rsidP="00CD255D">
      <w:pPr>
        <w:spacing w:line="276" w:lineRule="auto"/>
        <w:rPr>
          <w:rFonts w:asciiTheme="majorHAnsi" w:hAnsiTheme="majorHAnsi" w:cstheme="majorHAnsi"/>
          <w:sz w:val="28"/>
          <w:szCs w:val="28"/>
          <w:lang w:val="it-IT"/>
        </w:rPr>
      </w:pPr>
      <w:r w:rsidRPr="00260E13">
        <w:rPr>
          <w:rFonts w:asciiTheme="majorHAnsi" w:hAnsiTheme="majorHAnsi" w:cstheme="majorHAnsi"/>
          <w:sz w:val="28"/>
          <w:szCs w:val="28"/>
          <w:lang w:val="it-IT"/>
        </w:rPr>
        <w:t xml:space="preserve">  </w:t>
      </w:r>
      <w:r w:rsidR="003A146A" w:rsidRPr="00260E13">
        <w:rPr>
          <w:rFonts w:asciiTheme="majorHAnsi" w:hAnsiTheme="majorHAnsi" w:cstheme="majorHAnsi"/>
          <w:sz w:val="28"/>
          <w:szCs w:val="28"/>
          <w:lang w:val="it-IT"/>
        </w:rPr>
        <w:tab/>
      </w:r>
      <w:r w:rsidRPr="00260E13">
        <w:rPr>
          <w:rFonts w:asciiTheme="majorHAnsi" w:hAnsiTheme="majorHAnsi" w:cstheme="majorHAnsi"/>
          <w:sz w:val="28"/>
          <w:szCs w:val="28"/>
          <w:lang w:val="it-IT"/>
        </w:rPr>
        <w:t xml:space="preserve">Đại học: </w:t>
      </w:r>
      <w:r w:rsidR="00D84DC8" w:rsidRPr="00260E13">
        <w:rPr>
          <w:rFonts w:asciiTheme="majorHAnsi" w:hAnsiTheme="majorHAnsi" w:cstheme="majorHAnsi"/>
          <w:sz w:val="28"/>
          <w:szCs w:val="28"/>
          <w:lang w:val="it-IT"/>
        </w:rPr>
        <w:t>3</w:t>
      </w:r>
      <w:r w:rsidR="00A03B14">
        <w:rPr>
          <w:rFonts w:asciiTheme="majorHAnsi" w:hAnsiTheme="majorHAnsi" w:cstheme="majorHAnsi"/>
          <w:sz w:val="28"/>
          <w:szCs w:val="28"/>
          <w:lang w:val="it-IT"/>
        </w:rPr>
        <w:t>3</w:t>
      </w:r>
      <w:r w:rsidRPr="00260E13">
        <w:rPr>
          <w:rFonts w:asciiTheme="majorHAnsi" w:hAnsiTheme="majorHAnsi" w:cstheme="majorHAnsi"/>
          <w:sz w:val="28"/>
          <w:szCs w:val="28"/>
          <w:lang w:val="it-IT"/>
        </w:rPr>
        <w:t xml:space="preserve"> đ/c ; Cao đẳng 1 đ/c ; Trung cấp 2  đ/c ;  </w:t>
      </w:r>
    </w:p>
    <w:p w14:paraId="636B3752" w14:textId="264C4E1B" w:rsidR="00CD255D" w:rsidRPr="00260E13" w:rsidRDefault="00CD255D" w:rsidP="00CD255D">
      <w:pPr>
        <w:spacing w:line="276" w:lineRule="auto"/>
        <w:ind w:left="150"/>
        <w:rPr>
          <w:rFonts w:asciiTheme="majorHAnsi" w:hAnsiTheme="majorHAnsi" w:cstheme="majorHAnsi"/>
          <w:sz w:val="28"/>
          <w:szCs w:val="28"/>
          <w:lang w:val="it-IT"/>
        </w:rPr>
      </w:pPr>
      <w:r w:rsidRPr="00260E13">
        <w:rPr>
          <w:rFonts w:asciiTheme="majorHAnsi" w:hAnsiTheme="majorHAnsi" w:cstheme="majorHAnsi"/>
          <w:sz w:val="28"/>
          <w:szCs w:val="28"/>
          <w:lang w:val="it-IT"/>
        </w:rPr>
        <w:lastRenderedPageBreak/>
        <w:t xml:space="preserve">    * Nhà trường có 0</w:t>
      </w:r>
      <w:r w:rsidR="00D84DC8" w:rsidRPr="00260E13">
        <w:rPr>
          <w:rFonts w:asciiTheme="majorHAnsi" w:hAnsiTheme="majorHAnsi" w:cstheme="majorHAnsi"/>
          <w:sz w:val="28"/>
          <w:szCs w:val="28"/>
          <w:lang w:val="it-IT"/>
        </w:rPr>
        <w:t>4</w:t>
      </w:r>
      <w:r w:rsidRPr="00260E13">
        <w:rPr>
          <w:rFonts w:asciiTheme="majorHAnsi" w:hAnsiTheme="majorHAnsi" w:cstheme="majorHAnsi"/>
          <w:sz w:val="28"/>
          <w:szCs w:val="28"/>
          <w:lang w:val="it-IT"/>
        </w:rPr>
        <w:t xml:space="preserve"> tổ chuyên môn </w:t>
      </w:r>
      <w:r w:rsidR="00D84DC8" w:rsidRPr="00260E13">
        <w:rPr>
          <w:rFonts w:asciiTheme="majorHAnsi" w:hAnsiTheme="majorHAnsi" w:cstheme="majorHAnsi"/>
          <w:sz w:val="28"/>
          <w:szCs w:val="28"/>
          <w:lang w:val="it-IT"/>
        </w:rPr>
        <w:t>và 01 tổ văn phòng</w:t>
      </w:r>
    </w:p>
    <w:p w14:paraId="233620BA" w14:textId="7B4E2D42" w:rsidR="00CD255D" w:rsidRPr="00260E13" w:rsidRDefault="00CD255D" w:rsidP="00CD255D">
      <w:pPr>
        <w:spacing w:line="276" w:lineRule="auto"/>
        <w:ind w:left="150"/>
        <w:rPr>
          <w:rFonts w:asciiTheme="majorHAnsi" w:hAnsiTheme="majorHAnsi" w:cstheme="majorHAnsi"/>
          <w:sz w:val="28"/>
          <w:szCs w:val="28"/>
          <w:lang w:val="it-IT"/>
        </w:rPr>
      </w:pPr>
      <w:r w:rsidRPr="00260E13">
        <w:rPr>
          <w:rFonts w:asciiTheme="majorHAnsi" w:hAnsiTheme="majorHAnsi" w:cstheme="majorHAnsi"/>
          <w:sz w:val="28"/>
          <w:szCs w:val="28"/>
          <w:lang w:val="it-IT"/>
        </w:rPr>
        <w:t xml:space="preserve">     </w:t>
      </w:r>
      <w:r w:rsidRPr="00260E13">
        <w:rPr>
          <w:rFonts w:asciiTheme="majorHAnsi" w:hAnsiTheme="majorHAnsi" w:cstheme="majorHAnsi"/>
          <w:sz w:val="28"/>
          <w:szCs w:val="28"/>
          <w:lang w:val="it-IT"/>
        </w:rPr>
        <w:tab/>
      </w:r>
      <w:r w:rsidRPr="00260E13">
        <w:rPr>
          <w:rFonts w:asciiTheme="majorHAnsi" w:hAnsiTheme="majorHAnsi" w:cstheme="majorHAnsi"/>
          <w:sz w:val="28"/>
          <w:szCs w:val="28"/>
          <w:lang w:val="it-IT"/>
        </w:rPr>
        <w:tab/>
        <w:t>Tổ Toán</w:t>
      </w:r>
      <w:r w:rsidR="00D84DC8" w:rsidRPr="00260E13">
        <w:rPr>
          <w:rFonts w:asciiTheme="majorHAnsi" w:hAnsiTheme="majorHAnsi" w:cstheme="majorHAnsi"/>
          <w:sz w:val="28"/>
          <w:szCs w:val="28"/>
          <w:lang w:val="it-IT"/>
        </w:rPr>
        <w:t xml:space="preserve"> </w:t>
      </w:r>
      <w:r w:rsidRPr="00260E13">
        <w:rPr>
          <w:rFonts w:asciiTheme="majorHAnsi" w:hAnsiTheme="majorHAnsi" w:cstheme="majorHAnsi"/>
          <w:sz w:val="28"/>
          <w:szCs w:val="28"/>
          <w:lang w:val="it-IT"/>
        </w:rPr>
        <w:t>-</w:t>
      </w:r>
      <w:r w:rsidR="00D84DC8" w:rsidRPr="00260E13">
        <w:rPr>
          <w:rFonts w:asciiTheme="majorHAnsi" w:hAnsiTheme="majorHAnsi" w:cstheme="majorHAnsi"/>
          <w:sz w:val="28"/>
          <w:szCs w:val="28"/>
          <w:lang w:val="it-IT"/>
        </w:rPr>
        <w:t xml:space="preserve"> </w:t>
      </w:r>
      <w:r w:rsidRPr="00260E13">
        <w:rPr>
          <w:rFonts w:asciiTheme="majorHAnsi" w:hAnsiTheme="majorHAnsi" w:cstheme="majorHAnsi"/>
          <w:sz w:val="28"/>
          <w:szCs w:val="28"/>
          <w:lang w:val="it-IT"/>
        </w:rPr>
        <w:t xml:space="preserve">tin:                           </w:t>
      </w:r>
      <w:r w:rsidR="00D84DC8" w:rsidRPr="00260E13">
        <w:rPr>
          <w:rFonts w:asciiTheme="majorHAnsi" w:hAnsiTheme="majorHAnsi" w:cstheme="majorHAnsi"/>
          <w:sz w:val="28"/>
          <w:szCs w:val="28"/>
          <w:lang w:val="it-IT"/>
        </w:rPr>
        <w:t>5</w:t>
      </w:r>
      <w:r w:rsidRPr="00260E13">
        <w:rPr>
          <w:rFonts w:asciiTheme="majorHAnsi" w:hAnsiTheme="majorHAnsi" w:cstheme="majorHAnsi"/>
          <w:sz w:val="28"/>
          <w:szCs w:val="28"/>
          <w:lang w:val="it-IT"/>
        </w:rPr>
        <w:t xml:space="preserve"> đ/c</w:t>
      </w:r>
    </w:p>
    <w:p w14:paraId="6E925489" w14:textId="3298541C" w:rsidR="00CD255D" w:rsidRPr="00260E13" w:rsidRDefault="00CD255D" w:rsidP="00CD255D">
      <w:pPr>
        <w:spacing w:line="276" w:lineRule="auto"/>
        <w:ind w:left="720" w:firstLine="720"/>
        <w:rPr>
          <w:rFonts w:asciiTheme="majorHAnsi" w:hAnsiTheme="majorHAnsi" w:cstheme="majorHAnsi"/>
          <w:sz w:val="28"/>
          <w:szCs w:val="28"/>
          <w:lang w:val="it-IT"/>
        </w:rPr>
      </w:pPr>
      <w:r w:rsidRPr="00260E13">
        <w:rPr>
          <w:rFonts w:asciiTheme="majorHAnsi" w:hAnsiTheme="majorHAnsi" w:cstheme="majorHAnsi"/>
          <w:sz w:val="28"/>
          <w:szCs w:val="28"/>
          <w:lang w:val="it-IT"/>
        </w:rPr>
        <w:t xml:space="preserve">Tổ Khoa học Tự nhiên:          </w:t>
      </w:r>
      <w:r w:rsidR="00D84DC8" w:rsidRPr="00260E13">
        <w:rPr>
          <w:rFonts w:asciiTheme="majorHAnsi" w:hAnsiTheme="majorHAnsi" w:cstheme="majorHAnsi"/>
          <w:sz w:val="28"/>
          <w:szCs w:val="28"/>
          <w:lang w:val="it-IT"/>
        </w:rPr>
        <w:t>10</w:t>
      </w:r>
      <w:r w:rsidRPr="00260E13">
        <w:rPr>
          <w:rFonts w:asciiTheme="majorHAnsi" w:hAnsiTheme="majorHAnsi" w:cstheme="majorHAnsi"/>
          <w:sz w:val="28"/>
          <w:szCs w:val="28"/>
          <w:lang w:val="it-IT"/>
        </w:rPr>
        <w:t xml:space="preserve"> đ/c               </w:t>
      </w:r>
    </w:p>
    <w:p w14:paraId="7EC20B38" w14:textId="79E81221" w:rsidR="00CD255D" w:rsidRPr="00260E13" w:rsidRDefault="00CD255D" w:rsidP="00CD255D">
      <w:pPr>
        <w:spacing w:line="276" w:lineRule="auto"/>
        <w:ind w:left="150"/>
        <w:rPr>
          <w:rFonts w:asciiTheme="majorHAnsi" w:hAnsiTheme="majorHAnsi" w:cstheme="majorHAnsi"/>
          <w:sz w:val="28"/>
          <w:szCs w:val="28"/>
          <w:lang w:val="it-IT"/>
        </w:rPr>
      </w:pPr>
      <w:r w:rsidRPr="00260E13">
        <w:rPr>
          <w:rFonts w:asciiTheme="majorHAnsi" w:hAnsiTheme="majorHAnsi" w:cstheme="majorHAnsi"/>
          <w:sz w:val="28"/>
          <w:szCs w:val="28"/>
          <w:lang w:val="it-IT"/>
        </w:rPr>
        <w:t xml:space="preserve"> </w:t>
      </w:r>
      <w:r w:rsidRPr="00260E13">
        <w:rPr>
          <w:rFonts w:asciiTheme="majorHAnsi" w:hAnsiTheme="majorHAnsi" w:cstheme="majorHAnsi"/>
          <w:sz w:val="28"/>
          <w:szCs w:val="28"/>
          <w:lang w:val="it-IT"/>
        </w:rPr>
        <w:tab/>
      </w:r>
      <w:r w:rsidRPr="00260E13">
        <w:rPr>
          <w:rFonts w:asciiTheme="majorHAnsi" w:hAnsiTheme="majorHAnsi" w:cstheme="majorHAnsi"/>
          <w:sz w:val="28"/>
          <w:szCs w:val="28"/>
          <w:lang w:val="it-IT"/>
        </w:rPr>
        <w:tab/>
        <w:t xml:space="preserve">Tổ Khoa học Xã hội:              </w:t>
      </w:r>
      <w:r w:rsidR="003C0DF9" w:rsidRPr="00260E13">
        <w:rPr>
          <w:rFonts w:asciiTheme="majorHAnsi" w:hAnsiTheme="majorHAnsi" w:cstheme="majorHAnsi"/>
          <w:sz w:val="28"/>
          <w:szCs w:val="28"/>
          <w:lang w:val="it-IT"/>
        </w:rPr>
        <w:t>8</w:t>
      </w:r>
      <w:r w:rsidRPr="00260E13">
        <w:rPr>
          <w:rFonts w:asciiTheme="majorHAnsi" w:hAnsiTheme="majorHAnsi" w:cstheme="majorHAnsi"/>
          <w:sz w:val="28"/>
          <w:szCs w:val="28"/>
          <w:lang w:val="it-IT"/>
        </w:rPr>
        <w:t xml:space="preserve"> đ/c</w:t>
      </w:r>
      <w:r w:rsidR="003C0DF9" w:rsidRPr="00260E13">
        <w:rPr>
          <w:rFonts w:asciiTheme="majorHAnsi" w:hAnsiTheme="majorHAnsi" w:cstheme="majorHAnsi"/>
          <w:sz w:val="28"/>
          <w:szCs w:val="28"/>
          <w:lang w:val="it-IT"/>
        </w:rPr>
        <w:t xml:space="preserve"> ( Trong đó có 1 đ.c Biệt phái đến)</w:t>
      </w:r>
    </w:p>
    <w:p w14:paraId="7535627F" w14:textId="4631A1B6" w:rsidR="00CD255D" w:rsidRPr="00260E13" w:rsidRDefault="00CD255D" w:rsidP="00CD255D">
      <w:pPr>
        <w:spacing w:line="276" w:lineRule="auto"/>
        <w:ind w:left="150"/>
        <w:rPr>
          <w:rFonts w:asciiTheme="majorHAnsi" w:hAnsiTheme="majorHAnsi" w:cstheme="majorHAnsi"/>
          <w:sz w:val="28"/>
          <w:szCs w:val="28"/>
          <w:lang w:val="it-IT"/>
        </w:rPr>
      </w:pPr>
      <w:r w:rsidRPr="00260E13">
        <w:rPr>
          <w:rFonts w:asciiTheme="majorHAnsi" w:hAnsiTheme="majorHAnsi" w:cstheme="majorHAnsi"/>
          <w:sz w:val="28"/>
          <w:szCs w:val="28"/>
          <w:lang w:val="it-IT"/>
        </w:rPr>
        <w:t xml:space="preserve">                 </w:t>
      </w:r>
      <w:r w:rsidR="00431293" w:rsidRPr="00260E13">
        <w:rPr>
          <w:rFonts w:asciiTheme="majorHAnsi" w:hAnsiTheme="majorHAnsi" w:cstheme="majorHAnsi"/>
          <w:sz w:val="28"/>
          <w:szCs w:val="28"/>
          <w:lang w:val="it-IT"/>
        </w:rPr>
        <w:t xml:space="preserve"> </w:t>
      </w:r>
      <w:r w:rsidRPr="00260E13">
        <w:rPr>
          <w:rFonts w:asciiTheme="majorHAnsi" w:hAnsiTheme="majorHAnsi" w:cstheme="majorHAnsi"/>
          <w:sz w:val="28"/>
          <w:szCs w:val="28"/>
          <w:lang w:val="it-IT"/>
        </w:rPr>
        <w:t>Tổ Ngoại ngữ</w:t>
      </w:r>
      <w:r w:rsidR="00431293" w:rsidRPr="00260E13">
        <w:rPr>
          <w:rFonts w:asciiTheme="majorHAnsi" w:hAnsiTheme="majorHAnsi" w:cstheme="majorHAnsi"/>
          <w:sz w:val="28"/>
          <w:szCs w:val="28"/>
          <w:lang w:val="it-IT"/>
        </w:rPr>
        <w:t xml:space="preserve"> - Năng khiếu</w:t>
      </w:r>
      <w:r w:rsidRPr="00260E13">
        <w:rPr>
          <w:rFonts w:asciiTheme="majorHAnsi" w:hAnsiTheme="majorHAnsi" w:cstheme="majorHAnsi"/>
          <w:sz w:val="28"/>
          <w:szCs w:val="28"/>
          <w:lang w:val="it-IT"/>
        </w:rPr>
        <w:t>:</w:t>
      </w:r>
      <w:r w:rsidR="00431293" w:rsidRPr="00260E13">
        <w:rPr>
          <w:rFonts w:asciiTheme="majorHAnsi" w:hAnsiTheme="majorHAnsi" w:cstheme="majorHAnsi"/>
          <w:sz w:val="28"/>
          <w:szCs w:val="28"/>
          <w:lang w:val="it-IT"/>
        </w:rPr>
        <w:t xml:space="preserve">    6</w:t>
      </w:r>
      <w:r w:rsidRPr="00260E13">
        <w:rPr>
          <w:rFonts w:asciiTheme="majorHAnsi" w:hAnsiTheme="majorHAnsi" w:cstheme="majorHAnsi"/>
          <w:sz w:val="28"/>
          <w:szCs w:val="28"/>
          <w:lang w:val="it-IT"/>
        </w:rPr>
        <w:t xml:space="preserve">  đ/c </w:t>
      </w:r>
    </w:p>
    <w:p w14:paraId="0DCEDA86" w14:textId="56D70E70" w:rsidR="00A03B14" w:rsidRDefault="00CD255D" w:rsidP="00A03B14">
      <w:pPr>
        <w:spacing w:line="276" w:lineRule="auto"/>
        <w:ind w:left="870" w:firstLine="570"/>
        <w:rPr>
          <w:rFonts w:asciiTheme="majorHAnsi" w:hAnsiTheme="majorHAnsi" w:cstheme="majorHAnsi"/>
          <w:sz w:val="28"/>
          <w:szCs w:val="28"/>
          <w:lang w:val="it-IT"/>
        </w:rPr>
      </w:pPr>
      <w:r w:rsidRPr="00260E13">
        <w:rPr>
          <w:rFonts w:asciiTheme="majorHAnsi" w:hAnsiTheme="majorHAnsi" w:cstheme="majorHAnsi"/>
          <w:sz w:val="28"/>
          <w:szCs w:val="28"/>
          <w:lang w:val="it-IT"/>
        </w:rPr>
        <w:t xml:space="preserve">Tổ </w:t>
      </w:r>
      <w:r w:rsidR="00431293" w:rsidRPr="00260E13">
        <w:rPr>
          <w:rFonts w:asciiTheme="majorHAnsi" w:hAnsiTheme="majorHAnsi" w:cstheme="majorHAnsi"/>
          <w:sz w:val="28"/>
          <w:szCs w:val="28"/>
          <w:lang w:val="it-IT"/>
        </w:rPr>
        <w:t>Văn phòng</w:t>
      </w:r>
      <w:r w:rsidRPr="00260E13">
        <w:rPr>
          <w:rFonts w:asciiTheme="majorHAnsi" w:hAnsiTheme="majorHAnsi" w:cstheme="majorHAnsi"/>
          <w:sz w:val="28"/>
          <w:szCs w:val="28"/>
          <w:lang w:val="it-IT"/>
        </w:rPr>
        <w:t>:</w:t>
      </w:r>
      <w:r w:rsidRPr="00260E13">
        <w:rPr>
          <w:rFonts w:asciiTheme="majorHAnsi" w:hAnsiTheme="majorHAnsi" w:cstheme="majorHAnsi"/>
          <w:b/>
          <w:sz w:val="28"/>
          <w:szCs w:val="28"/>
          <w:lang w:val="it-IT"/>
        </w:rPr>
        <w:t xml:space="preserve">                       </w:t>
      </w:r>
      <w:r w:rsidRPr="00260E13">
        <w:rPr>
          <w:rFonts w:asciiTheme="majorHAnsi" w:hAnsiTheme="majorHAnsi" w:cstheme="majorHAnsi"/>
          <w:sz w:val="28"/>
          <w:szCs w:val="28"/>
          <w:lang w:val="it-IT"/>
        </w:rPr>
        <w:t>5  đ/c</w:t>
      </w:r>
    </w:p>
    <w:p w14:paraId="1351C4AB" w14:textId="1FBA4F97" w:rsidR="00A03B14" w:rsidRPr="00313949" w:rsidRDefault="00A03B14" w:rsidP="00A03B14">
      <w:pPr>
        <w:spacing w:line="276" w:lineRule="auto"/>
        <w:rPr>
          <w:rFonts w:asciiTheme="majorHAnsi" w:hAnsiTheme="majorHAnsi" w:cstheme="majorHAnsi"/>
          <w:b/>
          <w:sz w:val="28"/>
          <w:szCs w:val="28"/>
          <w:lang w:val="it-IT"/>
        </w:rPr>
      </w:pPr>
      <w:r w:rsidRPr="00313949">
        <w:rPr>
          <w:rFonts w:asciiTheme="majorHAnsi" w:hAnsiTheme="majorHAnsi" w:cstheme="majorHAnsi"/>
          <w:b/>
          <w:sz w:val="28"/>
          <w:szCs w:val="28"/>
          <w:lang w:val="it-IT"/>
        </w:rPr>
        <w:tab/>
        <w:t>b. Học sinh</w:t>
      </w:r>
    </w:p>
    <w:p w14:paraId="168A08C2" w14:textId="3F16B1D1" w:rsidR="00313949" w:rsidRDefault="00A03B14" w:rsidP="00A03B14">
      <w:pPr>
        <w:spacing w:line="276" w:lineRule="auto"/>
        <w:rPr>
          <w:rFonts w:asciiTheme="majorHAnsi" w:hAnsiTheme="majorHAnsi" w:cstheme="majorHAnsi"/>
          <w:sz w:val="28"/>
          <w:szCs w:val="28"/>
          <w:lang w:val="it-IT"/>
        </w:rPr>
      </w:pPr>
      <w:r>
        <w:rPr>
          <w:rFonts w:asciiTheme="majorHAnsi" w:hAnsiTheme="majorHAnsi" w:cstheme="majorHAnsi"/>
          <w:sz w:val="28"/>
          <w:szCs w:val="28"/>
          <w:lang w:val="it-IT"/>
        </w:rPr>
        <w:tab/>
      </w:r>
      <w:r w:rsidR="00313949">
        <w:rPr>
          <w:rFonts w:asciiTheme="majorHAnsi" w:hAnsiTheme="majorHAnsi" w:cstheme="majorHAnsi"/>
          <w:sz w:val="28"/>
          <w:szCs w:val="28"/>
          <w:lang w:val="it-IT"/>
        </w:rPr>
        <w:t xml:space="preserve">+ </w:t>
      </w:r>
      <w:r>
        <w:rPr>
          <w:rFonts w:asciiTheme="majorHAnsi" w:hAnsiTheme="majorHAnsi" w:cstheme="majorHAnsi"/>
          <w:sz w:val="28"/>
          <w:szCs w:val="28"/>
          <w:lang w:val="it-IT"/>
        </w:rPr>
        <w:t xml:space="preserve"> Tổng số học sinh: </w:t>
      </w:r>
      <w:r w:rsidR="00313949">
        <w:rPr>
          <w:rFonts w:asciiTheme="majorHAnsi" w:hAnsiTheme="majorHAnsi" w:cstheme="majorHAnsi"/>
          <w:sz w:val="28"/>
          <w:szCs w:val="28"/>
          <w:lang w:val="it-IT"/>
        </w:rPr>
        <w:t>651 học sinh: Khối 6: 193 em; khối 7: 193 em; khối 8: 154 em; khối 9 : 111 em</w:t>
      </w:r>
    </w:p>
    <w:p w14:paraId="7FF16954" w14:textId="785FE721" w:rsidR="00313949" w:rsidRDefault="00313949" w:rsidP="00A03B14">
      <w:pPr>
        <w:spacing w:line="276" w:lineRule="auto"/>
        <w:rPr>
          <w:rFonts w:asciiTheme="majorHAnsi" w:hAnsiTheme="majorHAnsi" w:cstheme="majorHAnsi"/>
          <w:sz w:val="28"/>
          <w:szCs w:val="28"/>
          <w:lang w:val="it-IT"/>
        </w:rPr>
      </w:pPr>
      <w:r>
        <w:rPr>
          <w:rFonts w:asciiTheme="majorHAnsi" w:hAnsiTheme="majorHAnsi" w:cstheme="majorHAnsi"/>
          <w:sz w:val="28"/>
          <w:szCs w:val="28"/>
          <w:lang w:val="it-IT"/>
        </w:rPr>
        <w:tab/>
        <w:t>+ Biên chế 17 lớp.</w:t>
      </w:r>
    </w:p>
    <w:p w14:paraId="1232D0AE" w14:textId="143798FF" w:rsidR="00313949" w:rsidRDefault="00313949" w:rsidP="00A03B14">
      <w:pPr>
        <w:spacing w:line="276" w:lineRule="auto"/>
        <w:rPr>
          <w:rFonts w:asciiTheme="majorHAnsi" w:hAnsiTheme="majorHAnsi" w:cstheme="majorHAnsi"/>
          <w:sz w:val="28"/>
          <w:szCs w:val="28"/>
          <w:lang w:val="it-IT"/>
        </w:rPr>
      </w:pPr>
      <w:r>
        <w:rPr>
          <w:rFonts w:asciiTheme="majorHAnsi" w:hAnsiTheme="majorHAnsi" w:cstheme="majorHAnsi"/>
          <w:sz w:val="28"/>
          <w:szCs w:val="28"/>
          <w:lang w:val="it-IT"/>
        </w:rPr>
        <w:tab/>
        <w:t>+ Số học sinh nữ: 322 em chiếm 49.46%</w:t>
      </w:r>
    </w:p>
    <w:p w14:paraId="33F51F1E" w14:textId="5236384E" w:rsidR="00313949" w:rsidRDefault="00313949" w:rsidP="00A03B14">
      <w:pPr>
        <w:spacing w:line="276" w:lineRule="auto"/>
        <w:rPr>
          <w:rFonts w:asciiTheme="majorHAnsi" w:hAnsiTheme="majorHAnsi" w:cstheme="majorHAnsi"/>
          <w:sz w:val="28"/>
          <w:szCs w:val="28"/>
          <w:lang w:val="it-IT"/>
        </w:rPr>
      </w:pPr>
      <w:r>
        <w:rPr>
          <w:rFonts w:asciiTheme="majorHAnsi" w:hAnsiTheme="majorHAnsi" w:cstheme="majorHAnsi"/>
          <w:sz w:val="28"/>
          <w:szCs w:val="28"/>
          <w:lang w:val="it-IT"/>
        </w:rPr>
        <w:tab/>
        <w:t>+ Dân tộc: 260 em chiếm 39.94%</w:t>
      </w:r>
    </w:p>
    <w:p w14:paraId="051AEED7" w14:textId="5B0EAC42" w:rsidR="00313949" w:rsidRPr="00A03B14" w:rsidRDefault="00313949" w:rsidP="00A03B14">
      <w:pPr>
        <w:spacing w:line="276" w:lineRule="auto"/>
        <w:rPr>
          <w:rFonts w:asciiTheme="majorHAnsi" w:hAnsiTheme="majorHAnsi" w:cstheme="majorHAnsi"/>
          <w:sz w:val="28"/>
          <w:szCs w:val="28"/>
          <w:lang w:val="it-IT"/>
        </w:rPr>
      </w:pPr>
      <w:r>
        <w:rPr>
          <w:rFonts w:asciiTheme="majorHAnsi" w:hAnsiTheme="majorHAnsi" w:cstheme="majorHAnsi"/>
          <w:sz w:val="28"/>
          <w:szCs w:val="28"/>
          <w:lang w:val="it-IT"/>
        </w:rPr>
        <w:tab/>
        <w:t>+ Nữ DT: 129 em chiếm 19.82%.</w:t>
      </w:r>
    </w:p>
    <w:p w14:paraId="383EDAEC" w14:textId="77777777" w:rsidR="00CD255D" w:rsidRPr="00260E13" w:rsidRDefault="00CD255D" w:rsidP="00CD255D">
      <w:pPr>
        <w:pStyle w:val="NormalWeb"/>
        <w:spacing w:before="0"/>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Đội ngũ giáo viên yên tâm với nghề, gắn bó với trường, nhiệt tình trong giảng dạy, quan tâm tới học sinh và phần lớn ham học hỏi, cầu tiến bộ, có phẩm chất đạo đức tốt.</w:t>
      </w:r>
    </w:p>
    <w:p w14:paraId="5E616C7E" w14:textId="33479216" w:rsidR="00CD255D" w:rsidRPr="00260E13" w:rsidRDefault="00CD255D" w:rsidP="00CD255D">
      <w:pPr>
        <w:pStyle w:val="NormalWeb"/>
        <w:spacing w:before="0"/>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Cán bộ quản l</w:t>
      </w:r>
      <w:r w:rsidR="00431293" w:rsidRPr="00260E13">
        <w:rPr>
          <w:rFonts w:asciiTheme="majorHAnsi" w:hAnsiTheme="majorHAnsi" w:cstheme="majorHAnsi"/>
          <w:sz w:val="28"/>
          <w:szCs w:val="28"/>
        </w:rPr>
        <w:t>ý</w:t>
      </w:r>
      <w:r w:rsidRPr="00260E13">
        <w:rPr>
          <w:rFonts w:asciiTheme="majorHAnsi" w:hAnsiTheme="majorHAnsi" w:cstheme="majorHAnsi"/>
          <w:sz w:val="28"/>
          <w:szCs w:val="28"/>
          <w:lang w:val="vi-VN"/>
        </w:rPr>
        <w:t xml:space="preserve"> nhà trường</w:t>
      </w:r>
      <w:r w:rsidRPr="00260E13">
        <w:rPr>
          <w:rFonts w:asciiTheme="majorHAnsi" w:hAnsiTheme="majorHAnsi" w:cstheme="majorHAnsi"/>
          <w:sz w:val="28"/>
          <w:szCs w:val="28"/>
        </w:rPr>
        <w:t xml:space="preserve"> </w:t>
      </w:r>
      <w:r w:rsidRPr="00260E13">
        <w:rPr>
          <w:rFonts w:asciiTheme="majorHAnsi" w:hAnsiTheme="majorHAnsi" w:cstheme="majorHAnsi"/>
          <w:sz w:val="28"/>
          <w:szCs w:val="28"/>
          <w:lang w:val="vi-VN"/>
        </w:rPr>
        <w:t xml:space="preserve"> đoàn kết, chân thành và tận tâm trong công việc, luôn lắng nghe ý kiến góp ý từ đội ngũ; có năng lực chuyên môn và giáo dục, có kinh nghiệm trong công tác quản lí; chịu khó suy nghĩ, tìm tòi xây dựng, chỉ đạo thực hiện kế hoạch dài hạn, trung hạn, ngắn hạn; có khát vọng đổi mới và phát triển, dám nghĩ, dám làm, dám chịu trách nhiệm, nhận được sự cảm thông và tin cậy của đông đảo giáo viên, cán bộ nhân viên và cha mẹ học sinh.</w:t>
      </w:r>
    </w:p>
    <w:p w14:paraId="5A8C1907" w14:textId="77777777" w:rsidR="00CD255D" w:rsidRPr="00260E13" w:rsidRDefault="00CD255D" w:rsidP="00CD255D">
      <w:pPr>
        <w:pStyle w:val="NormalWeb"/>
        <w:spacing w:before="0"/>
        <w:rPr>
          <w:rFonts w:asciiTheme="majorHAnsi" w:hAnsiTheme="majorHAnsi" w:cstheme="majorHAnsi"/>
          <w:sz w:val="28"/>
          <w:szCs w:val="28"/>
          <w:lang w:val="vi-VN"/>
        </w:rPr>
      </w:pPr>
      <w:r w:rsidRPr="00260E13">
        <w:rPr>
          <w:rFonts w:asciiTheme="majorHAnsi" w:hAnsiTheme="majorHAnsi" w:cstheme="majorHAnsi"/>
          <w:sz w:val="28"/>
          <w:szCs w:val="28"/>
          <w:lang w:val="vi-VN"/>
        </w:rPr>
        <w:t>- Đội ngũ nhân viên văn phòng</w:t>
      </w:r>
      <w:r w:rsidRPr="00260E13">
        <w:rPr>
          <w:rFonts w:asciiTheme="majorHAnsi" w:hAnsiTheme="majorHAnsi" w:cstheme="majorHAnsi"/>
          <w:sz w:val="28"/>
          <w:szCs w:val="28"/>
        </w:rPr>
        <w:t xml:space="preserve"> </w:t>
      </w:r>
      <w:r w:rsidRPr="00260E13">
        <w:rPr>
          <w:rFonts w:asciiTheme="majorHAnsi" w:hAnsiTheme="majorHAnsi" w:cstheme="majorHAnsi"/>
          <w:sz w:val="28"/>
          <w:szCs w:val="28"/>
          <w:lang w:val="vi-VN"/>
        </w:rPr>
        <w:t xml:space="preserve"> nhiệt tình, có trách nhiệm trong công tác.</w:t>
      </w:r>
    </w:p>
    <w:p w14:paraId="4BA91A07" w14:textId="77777777" w:rsidR="00CD255D" w:rsidRPr="00260E13" w:rsidRDefault="00CD255D" w:rsidP="00CD255D">
      <w:pPr>
        <w:pStyle w:val="NormalWeb"/>
        <w:spacing w:before="60" w:after="60"/>
        <w:ind w:firstLine="700"/>
        <w:rPr>
          <w:rFonts w:asciiTheme="majorHAnsi" w:hAnsiTheme="majorHAnsi" w:cstheme="majorHAnsi"/>
          <w:b/>
          <w:i/>
          <w:sz w:val="28"/>
          <w:szCs w:val="28"/>
          <w:lang w:val="vi-VN"/>
        </w:rPr>
      </w:pPr>
      <w:r w:rsidRPr="00260E13">
        <w:rPr>
          <w:rFonts w:asciiTheme="majorHAnsi" w:hAnsiTheme="majorHAnsi" w:cstheme="majorHAnsi"/>
          <w:b/>
          <w:i/>
          <w:sz w:val="28"/>
          <w:szCs w:val="28"/>
          <w:lang w:val="vi-VN"/>
        </w:rPr>
        <w:t>2.1.2. Cơ sở vật chất:</w:t>
      </w:r>
    </w:p>
    <w:p w14:paraId="31585B61" w14:textId="27B48C11" w:rsidR="00CD255D" w:rsidRPr="00260E13" w:rsidRDefault="00CD255D" w:rsidP="00CD255D">
      <w:pPr>
        <w:shd w:val="clear" w:color="auto" w:fill="FFFFFF"/>
        <w:spacing w:before="120"/>
        <w:ind w:firstLine="709"/>
        <w:rPr>
          <w:rFonts w:asciiTheme="majorHAnsi" w:hAnsiTheme="majorHAnsi" w:cstheme="majorHAnsi"/>
          <w:sz w:val="28"/>
          <w:szCs w:val="28"/>
          <w:lang w:eastAsia="vi-VN"/>
        </w:rPr>
      </w:pPr>
      <w:r w:rsidRPr="00260E13">
        <w:rPr>
          <w:rFonts w:asciiTheme="majorHAnsi" w:hAnsiTheme="majorHAnsi" w:cstheme="majorHAnsi"/>
          <w:sz w:val="28"/>
          <w:szCs w:val="28"/>
          <w:lang w:val="vi-VN" w:eastAsia="vi-VN"/>
        </w:rPr>
        <w:t>- Nhà trường có đủ số phòng học đảm bảo mỗi lớp có 01 phòng học riêng; có phòng máy tính dành cho học sinh thực hành, có mạng internet,  ti vi thông minh thuận lợi cho việc ứng dụng công nghệ thông tin (CNTT) trong quản lý và dạy học.</w:t>
      </w:r>
    </w:p>
    <w:p w14:paraId="036B5026" w14:textId="77777777" w:rsidR="00CD255D" w:rsidRPr="00260E13" w:rsidRDefault="00CD255D" w:rsidP="00CD255D">
      <w:pPr>
        <w:pStyle w:val="NormalWeb"/>
        <w:spacing w:before="60" w:after="60"/>
        <w:ind w:firstLine="700"/>
        <w:rPr>
          <w:rFonts w:asciiTheme="majorHAnsi" w:hAnsiTheme="majorHAnsi" w:cstheme="majorHAnsi"/>
          <w:b/>
          <w:i/>
          <w:sz w:val="28"/>
          <w:szCs w:val="28"/>
          <w:lang w:val="vi-VN"/>
        </w:rPr>
      </w:pPr>
      <w:r w:rsidRPr="00260E13">
        <w:rPr>
          <w:rFonts w:asciiTheme="majorHAnsi" w:hAnsiTheme="majorHAnsi" w:cstheme="majorHAnsi"/>
          <w:b/>
          <w:i/>
          <w:sz w:val="28"/>
          <w:szCs w:val="28"/>
          <w:lang w:val="vi-VN"/>
        </w:rPr>
        <w:t>2.1.3. Phụ huynh, Ban đại diện cha mẹ học sinh:</w:t>
      </w:r>
    </w:p>
    <w:p w14:paraId="46EE701C" w14:textId="77777777" w:rsidR="00CD255D" w:rsidRPr="00260E13" w:rsidRDefault="00CD255D" w:rsidP="00CD255D">
      <w:pPr>
        <w:pStyle w:val="NormalWeb"/>
        <w:spacing w:before="60" w:after="60"/>
        <w:ind w:firstLine="70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Đa số cha mẹ học sinh quan tâm, chăm lo việc học tập rèn luyện của con em. Ban đại diện cha mẹ học sinh của trường, lớp hoạt động tích cực, đóng góp có hiệu quả trong</w:t>
      </w:r>
      <w:r w:rsidRPr="00260E13">
        <w:rPr>
          <w:rFonts w:asciiTheme="majorHAnsi" w:hAnsiTheme="majorHAnsi" w:cstheme="majorHAnsi"/>
          <w:sz w:val="28"/>
          <w:szCs w:val="28"/>
        </w:rPr>
        <w:t xml:space="preserve"> quá trình thực hiện </w:t>
      </w:r>
      <w:r w:rsidRPr="00260E13">
        <w:rPr>
          <w:rFonts w:asciiTheme="majorHAnsi" w:hAnsiTheme="majorHAnsi" w:cstheme="majorHAnsi"/>
          <w:sz w:val="28"/>
          <w:szCs w:val="28"/>
          <w:lang w:val="vi-VN"/>
        </w:rPr>
        <w:t xml:space="preserve"> </w:t>
      </w:r>
      <w:r w:rsidRPr="00260E13">
        <w:rPr>
          <w:rFonts w:asciiTheme="majorHAnsi" w:hAnsiTheme="majorHAnsi" w:cstheme="majorHAnsi"/>
          <w:sz w:val="28"/>
          <w:szCs w:val="28"/>
        </w:rPr>
        <w:t xml:space="preserve">công tác </w:t>
      </w:r>
      <w:r w:rsidRPr="00260E13">
        <w:rPr>
          <w:rFonts w:asciiTheme="majorHAnsi" w:hAnsiTheme="majorHAnsi" w:cstheme="majorHAnsi"/>
          <w:sz w:val="28"/>
          <w:szCs w:val="28"/>
          <w:lang w:val="vi-VN"/>
        </w:rPr>
        <w:t>xã hội hóa giáo dục.</w:t>
      </w:r>
    </w:p>
    <w:p w14:paraId="444FC5C0" w14:textId="77777777" w:rsidR="00CD255D" w:rsidRPr="00260E13" w:rsidRDefault="00CD255D" w:rsidP="000E344A">
      <w:pPr>
        <w:shd w:val="clear" w:color="auto" w:fill="FFFFFF"/>
        <w:rPr>
          <w:rFonts w:asciiTheme="majorHAnsi" w:hAnsiTheme="majorHAnsi" w:cstheme="majorHAnsi"/>
          <w:sz w:val="28"/>
          <w:szCs w:val="28"/>
          <w:lang w:val="vi-VN" w:eastAsia="vi-VN"/>
        </w:rPr>
      </w:pPr>
      <w:r w:rsidRPr="00260E13">
        <w:rPr>
          <w:rFonts w:asciiTheme="majorHAnsi" w:hAnsiTheme="majorHAnsi" w:cstheme="majorHAnsi"/>
          <w:b/>
          <w:bCs/>
          <w:i/>
          <w:iCs/>
          <w:sz w:val="28"/>
          <w:szCs w:val="28"/>
          <w:lang w:val="vi-VN" w:eastAsia="vi-VN"/>
        </w:rPr>
        <w:t>2.2. Điểm yếu, hạn chế.</w:t>
      </w:r>
    </w:p>
    <w:p w14:paraId="43623FF3" w14:textId="77777777" w:rsidR="00CD255D" w:rsidRPr="00260E13" w:rsidRDefault="00CD255D" w:rsidP="00CD255D">
      <w:pPr>
        <w:pStyle w:val="NormalWeb"/>
        <w:spacing w:before="0"/>
        <w:ind w:firstLine="697"/>
        <w:rPr>
          <w:rFonts w:asciiTheme="majorHAnsi" w:hAnsiTheme="majorHAnsi" w:cstheme="majorHAnsi"/>
          <w:b/>
          <w:bCs/>
          <w:i/>
          <w:iCs/>
          <w:sz w:val="28"/>
          <w:szCs w:val="28"/>
          <w:lang w:val="vi-VN"/>
        </w:rPr>
      </w:pPr>
      <w:r w:rsidRPr="00260E13">
        <w:rPr>
          <w:rFonts w:asciiTheme="majorHAnsi" w:hAnsiTheme="majorHAnsi" w:cstheme="majorHAnsi"/>
          <w:b/>
          <w:bCs/>
          <w:i/>
          <w:iCs/>
          <w:sz w:val="28"/>
          <w:szCs w:val="28"/>
          <w:lang w:val="vi-VN"/>
        </w:rPr>
        <w:t>2.2.1. Tổ chức quản lý của Ban giám hiệu:</w:t>
      </w:r>
    </w:p>
    <w:p w14:paraId="2B3C2804" w14:textId="798A7879" w:rsidR="00CD255D" w:rsidRPr="00260E13" w:rsidRDefault="00CD255D" w:rsidP="00CD255D">
      <w:pPr>
        <w:shd w:val="clear" w:color="auto" w:fill="FFFFFF"/>
        <w:ind w:firstLine="720"/>
        <w:rPr>
          <w:rFonts w:asciiTheme="majorHAnsi" w:hAnsiTheme="majorHAnsi" w:cstheme="majorHAnsi"/>
          <w:sz w:val="28"/>
          <w:szCs w:val="28"/>
        </w:rPr>
      </w:pPr>
      <w:r w:rsidRPr="00260E13">
        <w:rPr>
          <w:rStyle w:val="apple-converted-space"/>
          <w:rFonts w:asciiTheme="majorHAnsi" w:hAnsiTheme="majorHAnsi" w:cstheme="majorHAnsi"/>
          <w:sz w:val="28"/>
          <w:szCs w:val="28"/>
          <w:lang w:val="vi-VN"/>
        </w:rPr>
        <w:t> </w:t>
      </w:r>
      <w:r w:rsidR="0044463F" w:rsidRPr="00260E13">
        <w:rPr>
          <w:rFonts w:asciiTheme="majorHAnsi" w:hAnsiTheme="majorHAnsi" w:cstheme="majorHAnsi"/>
          <w:sz w:val="28"/>
          <w:szCs w:val="28"/>
        </w:rPr>
        <w:t>BGH mới được bổ nhiệm cả về Hiệu trưởng và Phó hiệu trưởng nên công việc mới tiếp cận.</w:t>
      </w:r>
    </w:p>
    <w:p w14:paraId="219F601E" w14:textId="5330B184" w:rsidR="00CD255D" w:rsidRPr="00260E13" w:rsidRDefault="0044463F" w:rsidP="0044463F">
      <w:pPr>
        <w:shd w:val="clear" w:color="auto" w:fill="FFFFFF"/>
        <w:ind w:firstLine="720"/>
        <w:rPr>
          <w:rFonts w:asciiTheme="majorHAnsi" w:hAnsiTheme="majorHAnsi" w:cstheme="majorHAnsi"/>
          <w:b/>
          <w:i/>
          <w:sz w:val="28"/>
          <w:szCs w:val="28"/>
          <w:lang w:val="vi-VN"/>
        </w:rPr>
      </w:pPr>
      <w:r w:rsidRPr="00260E13">
        <w:rPr>
          <w:rFonts w:asciiTheme="majorHAnsi" w:hAnsiTheme="majorHAnsi" w:cstheme="majorHAnsi"/>
          <w:sz w:val="28"/>
          <w:szCs w:val="28"/>
        </w:rPr>
        <w:t xml:space="preserve"> </w:t>
      </w:r>
      <w:r w:rsidR="00CD255D" w:rsidRPr="00260E13">
        <w:rPr>
          <w:rFonts w:asciiTheme="majorHAnsi" w:hAnsiTheme="majorHAnsi" w:cstheme="majorHAnsi"/>
          <w:b/>
          <w:bCs/>
          <w:i/>
          <w:iCs/>
          <w:sz w:val="28"/>
          <w:szCs w:val="28"/>
          <w:lang w:val="vi-VN"/>
        </w:rPr>
        <w:t>2.2.2. Đội ngũ giáo viên, nhân viên:</w:t>
      </w:r>
    </w:p>
    <w:p w14:paraId="7A37319E" w14:textId="77777777" w:rsidR="00CD255D" w:rsidRPr="00260E13" w:rsidRDefault="00CD255D" w:rsidP="00CD255D">
      <w:pPr>
        <w:pStyle w:val="NormalWeb"/>
        <w:shd w:val="clear" w:color="auto" w:fill="FFFFFF"/>
        <w:spacing w:before="0"/>
        <w:ind w:firstLine="720"/>
        <w:rPr>
          <w:rFonts w:asciiTheme="majorHAnsi" w:hAnsiTheme="majorHAnsi" w:cstheme="majorHAnsi"/>
          <w:sz w:val="28"/>
          <w:szCs w:val="28"/>
        </w:rPr>
      </w:pPr>
      <w:r w:rsidRPr="00260E13">
        <w:rPr>
          <w:rFonts w:asciiTheme="majorHAnsi" w:hAnsiTheme="majorHAnsi" w:cstheme="majorHAnsi"/>
          <w:sz w:val="28"/>
          <w:szCs w:val="28"/>
          <w:lang w:val="vi-VN"/>
        </w:rPr>
        <w:lastRenderedPageBreak/>
        <w:t xml:space="preserve">- Năng lực, trình độ chuyên môn nghiệp vụ của đội ngũ giáo viên </w:t>
      </w:r>
      <w:r w:rsidRPr="00260E13">
        <w:rPr>
          <w:rFonts w:asciiTheme="majorHAnsi" w:hAnsiTheme="majorHAnsi" w:cstheme="majorHAnsi"/>
          <w:sz w:val="28"/>
          <w:szCs w:val="28"/>
        </w:rPr>
        <w:t>đào tạo chưa đồng bộ, thiếu đội ngũ GV đào tạo dạy học tích hợp liên môn</w:t>
      </w:r>
    </w:p>
    <w:p w14:paraId="3277689E" w14:textId="77777777" w:rsidR="00CD255D" w:rsidRPr="00260E13" w:rsidRDefault="00CD255D" w:rsidP="00CD255D">
      <w:pPr>
        <w:shd w:val="clear" w:color="auto" w:fill="FFFFFF"/>
        <w:spacing w:before="60" w:after="60"/>
        <w:ind w:right="-27" w:firstLine="720"/>
        <w:rPr>
          <w:rStyle w:val="apple-converted-space"/>
          <w:rFonts w:asciiTheme="majorHAnsi" w:hAnsiTheme="majorHAnsi" w:cstheme="majorHAnsi"/>
          <w:b/>
          <w:i/>
          <w:sz w:val="28"/>
          <w:szCs w:val="28"/>
          <w:lang w:val="vi-VN"/>
        </w:rPr>
      </w:pPr>
      <w:r w:rsidRPr="00260E13">
        <w:rPr>
          <w:rFonts w:asciiTheme="majorHAnsi" w:hAnsiTheme="majorHAnsi" w:cstheme="majorHAnsi"/>
          <w:b/>
          <w:bCs/>
          <w:i/>
          <w:iCs/>
          <w:sz w:val="28"/>
          <w:szCs w:val="28"/>
          <w:lang w:val="vi-VN"/>
        </w:rPr>
        <w:t>2.2.3. Chất lượng học sinh:</w:t>
      </w:r>
      <w:r w:rsidRPr="00260E13">
        <w:rPr>
          <w:rStyle w:val="apple-converted-space"/>
          <w:rFonts w:asciiTheme="majorHAnsi" w:hAnsiTheme="majorHAnsi" w:cstheme="majorHAnsi"/>
          <w:b/>
          <w:i/>
          <w:sz w:val="28"/>
          <w:szCs w:val="28"/>
          <w:lang w:val="vi-VN"/>
        </w:rPr>
        <w:t> </w:t>
      </w:r>
    </w:p>
    <w:p w14:paraId="29F556BB" w14:textId="70FC728A" w:rsidR="00CD255D" w:rsidRPr="00260E13" w:rsidRDefault="00CD255D" w:rsidP="00CD255D">
      <w:pPr>
        <w:shd w:val="clear" w:color="auto" w:fill="FFFFFF"/>
        <w:spacing w:before="60" w:after="60"/>
        <w:ind w:right="-27"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Chưa thật đồng đều; </w:t>
      </w:r>
      <w:r w:rsidR="0044463F" w:rsidRPr="00260E13">
        <w:rPr>
          <w:rFonts w:asciiTheme="majorHAnsi" w:hAnsiTheme="majorHAnsi" w:cstheme="majorHAnsi"/>
          <w:sz w:val="28"/>
          <w:szCs w:val="28"/>
        </w:rPr>
        <w:t>t</w:t>
      </w:r>
      <w:r w:rsidRPr="00260E13">
        <w:rPr>
          <w:rFonts w:asciiTheme="majorHAnsi" w:hAnsiTheme="majorHAnsi" w:cstheme="majorHAnsi"/>
          <w:sz w:val="28"/>
          <w:szCs w:val="28"/>
          <w:lang w:val="vi-VN"/>
        </w:rPr>
        <w:t xml:space="preserve">hành tích học sinh giỏi chưa </w:t>
      </w:r>
      <w:r w:rsidRPr="00260E13">
        <w:rPr>
          <w:rFonts w:asciiTheme="majorHAnsi" w:hAnsiTheme="majorHAnsi" w:cstheme="majorHAnsi"/>
          <w:sz w:val="28"/>
          <w:szCs w:val="28"/>
        </w:rPr>
        <w:t>cao</w:t>
      </w:r>
      <w:r w:rsidRPr="00260E13">
        <w:rPr>
          <w:rFonts w:asciiTheme="majorHAnsi" w:hAnsiTheme="majorHAnsi" w:cstheme="majorHAnsi"/>
          <w:sz w:val="28"/>
          <w:szCs w:val="28"/>
          <w:lang w:val="vi-VN"/>
        </w:rPr>
        <w:t xml:space="preserve">. Một số học sinh có hoàn cảnh </w:t>
      </w:r>
      <w:r w:rsidRPr="00260E13">
        <w:rPr>
          <w:rFonts w:asciiTheme="majorHAnsi" w:hAnsiTheme="majorHAnsi" w:cstheme="majorHAnsi"/>
          <w:sz w:val="28"/>
          <w:szCs w:val="28"/>
        </w:rPr>
        <w:t xml:space="preserve">đặc biệt </w:t>
      </w:r>
      <w:r w:rsidRPr="00260E13">
        <w:rPr>
          <w:rFonts w:asciiTheme="majorHAnsi" w:hAnsiTheme="majorHAnsi" w:cstheme="majorHAnsi"/>
          <w:sz w:val="28"/>
          <w:szCs w:val="28"/>
          <w:lang w:val="vi-VN"/>
        </w:rPr>
        <w:t xml:space="preserve">khó khăn, gia đình thiếu sự quan tâm nên kết quả học tập, rèn luyện về hạnh kiểm </w:t>
      </w:r>
      <w:r w:rsidRPr="00260E13">
        <w:rPr>
          <w:rFonts w:asciiTheme="majorHAnsi" w:hAnsiTheme="majorHAnsi" w:cstheme="majorHAnsi"/>
          <w:sz w:val="28"/>
          <w:szCs w:val="28"/>
        </w:rPr>
        <w:t xml:space="preserve">còn </w:t>
      </w:r>
      <w:r w:rsidRPr="00260E13">
        <w:rPr>
          <w:rFonts w:asciiTheme="majorHAnsi" w:hAnsiTheme="majorHAnsi" w:cstheme="majorHAnsi"/>
          <w:sz w:val="28"/>
          <w:szCs w:val="28"/>
          <w:lang w:val="vi-VN"/>
        </w:rPr>
        <w:t>bị hạn chế.</w:t>
      </w:r>
    </w:p>
    <w:p w14:paraId="440D1BE6" w14:textId="77777777" w:rsidR="00CD255D" w:rsidRPr="00260E13" w:rsidRDefault="00CD255D" w:rsidP="00CD255D">
      <w:pPr>
        <w:shd w:val="clear" w:color="auto" w:fill="FFFFFF"/>
        <w:spacing w:before="60" w:after="60"/>
        <w:ind w:right="-27" w:firstLine="720"/>
        <w:rPr>
          <w:rFonts w:asciiTheme="majorHAnsi" w:hAnsiTheme="majorHAnsi" w:cstheme="majorHAnsi"/>
          <w:b/>
          <w:i/>
          <w:sz w:val="28"/>
          <w:szCs w:val="28"/>
          <w:lang w:val="vi-VN"/>
        </w:rPr>
      </w:pPr>
      <w:r w:rsidRPr="00260E13">
        <w:rPr>
          <w:rFonts w:asciiTheme="majorHAnsi" w:hAnsiTheme="majorHAnsi" w:cstheme="majorHAnsi"/>
          <w:b/>
          <w:bCs/>
          <w:i/>
          <w:iCs/>
          <w:sz w:val="28"/>
          <w:szCs w:val="28"/>
          <w:lang w:val="vi-VN"/>
        </w:rPr>
        <w:t>2.2.4. Cơ sở vật chất:</w:t>
      </w:r>
      <w:r w:rsidRPr="00260E13">
        <w:rPr>
          <w:rStyle w:val="apple-converted-space"/>
          <w:rFonts w:asciiTheme="majorHAnsi" w:hAnsiTheme="majorHAnsi" w:cstheme="majorHAnsi"/>
          <w:b/>
          <w:i/>
          <w:sz w:val="28"/>
          <w:szCs w:val="28"/>
          <w:lang w:val="vi-VN"/>
        </w:rPr>
        <w:t> </w:t>
      </w:r>
      <w:r w:rsidRPr="00260E13">
        <w:rPr>
          <w:rFonts w:asciiTheme="majorHAnsi" w:hAnsiTheme="majorHAnsi" w:cstheme="majorHAnsi"/>
          <w:b/>
          <w:i/>
          <w:sz w:val="28"/>
          <w:szCs w:val="28"/>
          <w:lang w:val="vi-VN"/>
        </w:rPr>
        <w:t> </w:t>
      </w:r>
    </w:p>
    <w:p w14:paraId="45F429D6" w14:textId="5B56256D" w:rsidR="00CD255D" w:rsidRPr="00260E13" w:rsidRDefault="00CD255D" w:rsidP="00CD255D">
      <w:pPr>
        <w:shd w:val="clear" w:color="auto" w:fill="FFFFFF"/>
        <w:spacing w:before="60" w:after="60"/>
        <w:ind w:right="-27" w:firstLine="720"/>
        <w:rPr>
          <w:rFonts w:asciiTheme="majorHAnsi" w:hAnsiTheme="majorHAnsi" w:cstheme="majorHAnsi"/>
          <w:sz w:val="28"/>
          <w:szCs w:val="28"/>
        </w:rPr>
      </w:pPr>
      <w:r w:rsidRPr="00260E13">
        <w:rPr>
          <w:rFonts w:asciiTheme="majorHAnsi" w:hAnsiTheme="majorHAnsi" w:cstheme="majorHAnsi"/>
          <w:sz w:val="28"/>
          <w:szCs w:val="28"/>
          <w:lang w:val="vi-VN"/>
        </w:rPr>
        <w:t>Nhà trường có kế hoạch xây dựng cơ sở vật chất phục vụ cho hoạt động dạy và học. Trang bị bàn ghế, quạt, bóng điện, dụng cụ thiết yếu cho các lớp học</w:t>
      </w:r>
      <w:r w:rsidRPr="00260E13">
        <w:rPr>
          <w:rFonts w:asciiTheme="majorHAnsi" w:hAnsiTheme="majorHAnsi" w:cstheme="majorHAnsi"/>
          <w:sz w:val="28"/>
          <w:szCs w:val="28"/>
        </w:rPr>
        <w:t>, đầu tư sân chơi, bãi tập cho học sinh</w:t>
      </w:r>
      <w:r w:rsidR="0044463F" w:rsidRPr="00260E13">
        <w:rPr>
          <w:rFonts w:asciiTheme="majorHAnsi" w:hAnsiTheme="majorHAnsi" w:cstheme="majorHAnsi"/>
          <w:sz w:val="28"/>
          <w:szCs w:val="28"/>
          <w:lang w:val="vi-VN"/>
        </w:rPr>
        <w:t xml:space="preserve">, được cấp trên đầu tư xây dựng nhà đa chức năng. </w:t>
      </w:r>
      <w:r w:rsidRPr="00260E13">
        <w:rPr>
          <w:rFonts w:asciiTheme="majorHAnsi" w:hAnsiTheme="majorHAnsi" w:cstheme="majorHAnsi"/>
          <w:sz w:val="28"/>
          <w:szCs w:val="28"/>
        </w:rPr>
        <w:t xml:space="preserve">Tuy nhiên đồ dùng dạy học đã xuống cấp, phòng tin các máy vi tính bị hư hỏng nhiều không đáp ứng đủ cho </w:t>
      </w:r>
      <w:r w:rsidR="0044463F" w:rsidRPr="00260E13">
        <w:rPr>
          <w:rFonts w:asciiTheme="majorHAnsi" w:hAnsiTheme="majorHAnsi" w:cstheme="majorHAnsi"/>
          <w:sz w:val="28"/>
          <w:szCs w:val="28"/>
        </w:rPr>
        <w:t>học sinh</w:t>
      </w:r>
      <w:r w:rsidRPr="00260E13">
        <w:rPr>
          <w:rFonts w:asciiTheme="majorHAnsi" w:hAnsiTheme="majorHAnsi" w:cstheme="majorHAnsi"/>
          <w:sz w:val="28"/>
          <w:szCs w:val="28"/>
        </w:rPr>
        <w:t xml:space="preserve"> thực hành trên máy</w:t>
      </w:r>
    </w:p>
    <w:p w14:paraId="21C907C5" w14:textId="77777777" w:rsidR="00BB74DC" w:rsidRPr="00260E13" w:rsidRDefault="00BB74DC" w:rsidP="00BB74DC">
      <w:pPr>
        <w:tabs>
          <w:tab w:val="left" w:pos="-2160"/>
        </w:tabs>
        <w:spacing w:before="60" w:after="60"/>
        <w:jc w:val="center"/>
        <w:rPr>
          <w:rFonts w:asciiTheme="majorHAnsi" w:hAnsiTheme="majorHAnsi" w:cstheme="majorHAnsi"/>
          <w:b/>
          <w:sz w:val="28"/>
          <w:szCs w:val="28"/>
          <w:lang w:val="pt-BR"/>
        </w:rPr>
      </w:pPr>
    </w:p>
    <w:p w14:paraId="42F5C411" w14:textId="10016D41" w:rsidR="00CD255D" w:rsidRPr="00260E13" w:rsidRDefault="00CD255D" w:rsidP="00BB74DC">
      <w:pPr>
        <w:tabs>
          <w:tab w:val="left" w:pos="-2160"/>
        </w:tabs>
        <w:spacing w:before="60" w:after="60"/>
        <w:jc w:val="center"/>
        <w:rPr>
          <w:rFonts w:asciiTheme="majorHAnsi" w:hAnsiTheme="majorHAnsi" w:cstheme="majorHAnsi"/>
          <w:b/>
          <w:sz w:val="28"/>
          <w:szCs w:val="28"/>
          <w:lang w:val="pt-BR"/>
        </w:rPr>
      </w:pPr>
      <w:r w:rsidRPr="00260E13">
        <w:rPr>
          <w:rFonts w:asciiTheme="majorHAnsi" w:hAnsiTheme="majorHAnsi" w:cstheme="majorHAnsi"/>
          <w:b/>
          <w:sz w:val="28"/>
          <w:szCs w:val="28"/>
          <w:lang w:val="pt-BR"/>
        </w:rPr>
        <w:t xml:space="preserve">B. PHƯƠNG HƯỚNG NHIỆM VỤ NĂM HỌC </w:t>
      </w:r>
      <w:r w:rsidR="0044463F" w:rsidRPr="00260E13">
        <w:rPr>
          <w:rFonts w:asciiTheme="majorHAnsi" w:hAnsiTheme="majorHAnsi" w:cstheme="majorHAnsi"/>
          <w:b/>
          <w:sz w:val="28"/>
          <w:szCs w:val="28"/>
          <w:lang w:val="pt-BR"/>
        </w:rPr>
        <w:t>2024 - 2025</w:t>
      </w:r>
    </w:p>
    <w:p w14:paraId="046DE271" w14:textId="2F2B5053" w:rsidR="00837108" w:rsidRPr="00313949" w:rsidRDefault="00837108" w:rsidP="00837108">
      <w:pPr>
        <w:spacing w:before="120" w:after="280" w:afterAutospacing="1"/>
        <w:ind w:firstLine="720"/>
        <w:rPr>
          <w:rFonts w:asciiTheme="majorHAnsi" w:hAnsiTheme="majorHAnsi" w:cstheme="majorHAnsi"/>
          <w:color w:val="FF0000"/>
          <w:sz w:val="28"/>
          <w:szCs w:val="28"/>
        </w:rPr>
      </w:pPr>
      <w:r w:rsidRPr="00313949">
        <w:rPr>
          <w:rFonts w:asciiTheme="majorHAnsi" w:hAnsiTheme="majorHAnsi" w:cstheme="majorHAnsi"/>
          <w:color w:val="FF0000"/>
          <w:sz w:val="28"/>
          <w:szCs w:val="28"/>
        </w:rPr>
        <w:t xml:space="preserve">Chủ đề năm học 2024 - 2025 là: </w:t>
      </w:r>
      <w:r w:rsidRPr="00313949">
        <w:rPr>
          <w:rFonts w:asciiTheme="majorHAnsi" w:hAnsiTheme="majorHAnsi" w:cstheme="majorHAnsi"/>
          <w:b/>
          <w:bCs/>
          <w:i/>
          <w:iCs/>
          <w:color w:val="FF0000"/>
          <w:sz w:val="28"/>
          <w:szCs w:val="28"/>
        </w:rPr>
        <w:t>“Đổi mới sáng tạo, nâng cao chất lượng, đoàn kết kỷ cương”.</w:t>
      </w:r>
    </w:p>
    <w:p w14:paraId="7C0F3F1E" w14:textId="22D446AD" w:rsidR="00CD255D" w:rsidRPr="00260E13" w:rsidRDefault="00CD255D" w:rsidP="000E344A">
      <w:pPr>
        <w:tabs>
          <w:tab w:val="left" w:pos="-5760"/>
        </w:tabs>
        <w:spacing w:before="60" w:after="60"/>
        <w:rPr>
          <w:rFonts w:asciiTheme="majorHAnsi" w:hAnsiTheme="majorHAnsi" w:cstheme="majorHAnsi"/>
          <w:b/>
          <w:sz w:val="28"/>
          <w:szCs w:val="28"/>
          <w:lang w:val="pt-BR"/>
        </w:rPr>
      </w:pPr>
      <w:r w:rsidRPr="00260E13">
        <w:rPr>
          <w:rFonts w:asciiTheme="majorHAnsi" w:hAnsiTheme="majorHAnsi" w:cstheme="majorHAnsi"/>
          <w:b/>
          <w:sz w:val="28"/>
          <w:szCs w:val="28"/>
          <w:lang w:val="pt-BR"/>
        </w:rPr>
        <w:t xml:space="preserve">I. </w:t>
      </w:r>
      <w:r w:rsidR="000E344A" w:rsidRPr="00260E13">
        <w:rPr>
          <w:rFonts w:asciiTheme="majorHAnsi" w:hAnsiTheme="majorHAnsi" w:cstheme="majorHAnsi"/>
          <w:b/>
          <w:sz w:val="28"/>
          <w:szCs w:val="28"/>
          <w:lang w:val="pt-BR"/>
        </w:rPr>
        <w:t>PHƯƠNG HƯỚNG NHIỆM VỤ CHUNG</w:t>
      </w:r>
      <w:r w:rsidRPr="00260E13">
        <w:rPr>
          <w:rFonts w:asciiTheme="majorHAnsi" w:hAnsiTheme="majorHAnsi" w:cstheme="majorHAnsi"/>
          <w:b/>
          <w:sz w:val="28"/>
          <w:szCs w:val="28"/>
          <w:lang w:val="pt-BR"/>
        </w:rPr>
        <w:t>:</w:t>
      </w:r>
    </w:p>
    <w:p w14:paraId="6FF564A5" w14:textId="77777777" w:rsidR="00CD255D" w:rsidRPr="00260E13" w:rsidRDefault="00CD255D" w:rsidP="00CD255D">
      <w:pPr>
        <w:pStyle w:val="Default"/>
        <w:widowControl w:val="0"/>
        <w:snapToGrid w:val="0"/>
        <w:ind w:firstLine="567"/>
        <w:jc w:val="both"/>
        <w:rPr>
          <w:rFonts w:asciiTheme="majorHAnsi" w:hAnsiTheme="majorHAnsi" w:cstheme="majorHAnsi"/>
          <w:color w:val="auto"/>
          <w:sz w:val="28"/>
          <w:szCs w:val="28"/>
          <w:lang w:val="pt-BR"/>
        </w:rPr>
      </w:pPr>
      <w:r w:rsidRPr="00260E13">
        <w:rPr>
          <w:rFonts w:asciiTheme="majorHAnsi" w:hAnsiTheme="majorHAnsi" w:cstheme="majorHAnsi"/>
          <w:color w:val="auto"/>
          <w:sz w:val="28"/>
          <w:szCs w:val="28"/>
          <w:lang w:val="pt-BR"/>
        </w:rPr>
        <w:t>1. B</w:t>
      </w:r>
      <w:r w:rsidRPr="00260E13">
        <w:rPr>
          <w:rFonts w:asciiTheme="majorHAnsi" w:hAnsiTheme="majorHAnsi" w:cstheme="majorHAnsi"/>
          <w:color w:val="auto"/>
          <w:sz w:val="28"/>
          <w:szCs w:val="28"/>
          <w:lang w:val="vi-VN"/>
        </w:rPr>
        <w:t xml:space="preserve">ảo đảm </w:t>
      </w:r>
      <w:r w:rsidRPr="00260E13">
        <w:rPr>
          <w:rFonts w:asciiTheme="majorHAnsi" w:hAnsiTheme="majorHAnsi" w:cstheme="majorHAnsi"/>
          <w:color w:val="auto"/>
          <w:sz w:val="28"/>
          <w:szCs w:val="28"/>
          <w:lang w:val="pt-BR"/>
        </w:rPr>
        <w:t xml:space="preserve">an toàn </w:t>
      </w:r>
      <w:r w:rsidRPr="00260E13">
        <w:rPr>
          <w:rFonts w:asciiTheme="majorHAnsi" w:hAnsiTheme="majorHAnsi" w:cstheme="majorHAnsi"/>
          <w:color w:val="auto"/>
          <w:sz w:val="28"/>
          <w:szCs w:val="28"/>
          <w:lang w:val="vi-VN"/>
        </w:rPr>
        <w:t>trường học</w:t>
      </w:r>
      <w:r w:rsidRPr="00260E13">
        <w:rPr>
          <w:rFonts w:asciiTheme="majorHAnsi" w:hAnsiTheme="majorHAnsi" w:cstheme="majorHAnsi"/>
          <w:color w:val="auto"/>
          <w:sz w:val="28"/>
          <w:szCs w:val="28"/>
          <w:lang w:val="pt-BR"/>
        </w:rPr>
        <w:t>; thực hiện nghiêm túc chương trình, kế hoạch năm học.</w:t>
      </w:r>
    </w:p>
    <w:p w14:paraId="34230CCC" w14:textId="0B6008F3" w:rsidR="00CD255D" w:rsidRPr="00260E13" w:rsidRDefault="00CD255D" w:rsidP="00CD255D">
      <w:pPr>
        <w:pStyle w:val="Default"/>
        <w:widowControl w:val="0"/>
        <w:snapToGrid w:val="0"/>
        <w:ind w:firstLine="567"/>
        <w:jc w:val="both"/>
        <w:rPr>
          <w:rFonts w:asciiTheme="majorHAnsi" w:hAnsiTheme="majorHAnsi" w:cstheme="majorHAnsi"/>
          <w:color w:val="auto"/>
          <w:sz w:val="28"/>
          <w:szCs w:val="28"/>
          <w:lang w:val="pt-BR"/>
        </w:rPr>
      </w:pPr>
      <w:r w:rsidRPr="00260E13">
        <w:rPr>
          <w:rFonts w:asciiTheme="majorHAnsi" w:hAnsiTheme="majorHAnsi" w:cstheme="majorHAnsi"/>
          <w:color w:val="auto"/>
          <w:sz w:val="28"/>
          <w:szCs w:val="28"/>
          <w:lang w:val="pt-BR"/>
        </w:rPr>
        <w:t xml:space="preserve">2. </w:t>
      </w:r>
      <w:r w:rsidRPr="00260E13">
        <w:rPr>
          <w:rFonts w:asciiTheme="majorHAnsi" w:hAnsiTheme="majorHAnsi" w:cstheme="majorHAnsi"/>
          <w:color w:val="auto"/>
          <w:sz w:val="28"/>
          <w:szCs w:val="28"/>
          <w:lang w:val="vi-VN"/>
        </w:rPr>
        <w:t>T</w:t>
      </w:r>
      <w:r w:rsidRPr="00260E13">
        <w:rPr>
          <w:rFonts w:asciiTheme="majorHAnsi" w:hAnsiTheme="majorHAnsi" w:cstheme="majorHAnsi"/>
          <w:color w:val="auto"/>
          <w:sz w:val="28"/>
          <w:szCs w:val="28"/>
        </w:rPr>
        <w:t>iếp tục t</w:t>
      </w:r>
      <w:r w:rsidRPr="00260E13">
        <w:rPr>
          <w:rFonts w:asciiTheme="majorHAnsi" w:hAnsiTheme="majorHAnsi" w:cstheme="majorHAnsi"/>
          <w:color w:val="auto"/>
          <w:sz w:val="28"/>
          <w:szCs w:val="28"/>
          <w:lang w:val="pt-BR"/>
        </w:rPr>
        <w:t>riển khai thực hiện Chương trình giáo dục phổ thông ban hành kèm theo Thông tư số 32/2018/TT-BGDĐT ngày 26/12/2018 của Bộ trưởng Bộ GDĐT  (</w:t>
      </w:r>
      <w:r w:rsidRPr="00260E13">
        <w:rPr>
          <w:rFonts w:asciiTheme="majorHAnsi" w:hAnsiTheme="majorHAnsi" w:cstheme="majorHAnsi"/>
          <w:color w:val="auto"/>
          <w:spacing w:val="-4"/>
          <w:sz w:val="28"/>
          <w:szCs w:val="28"/>
          <w:lang w:val="pt-BR"/>
        </w:rPr>
        <w:t xml:space="preserve">Chương trình GDPT </w:t>
      </w:r>
      <w:r w:rsidRPr="00260E13">
        <w:rPr>
          <w:rFonts w:asciiTheme="majorHAnsi" w:hAnsiTheme="majorHAnsi" w:cstheme="majorHAnsi"/>
          <w:color w:val="auto"/>
          <w:sz w:val="28"/>
          <w:szCs w:val="28"/>
          <w:lang w:val="pt-BR"/>
        </w:rPr>
        <w:t>2018) bảo đảm hoàn thành chương trình năm học đáp ứng yêu cầu về chất lượng giáo dục.</w:t>
      </w:r>
    </w:p>
    <w:p w14:paraId="3FAEB584" w14:textId="53E21207" w:rsidR="00CD255D" w:rsidRPr="00260E13" w:rsidRDefault="00CD255D" w:rsidP="00CD255D">
      <w:pPr>
        <w:pStyle w:val="Default"/>
        <w:widowControl w:val="0"/>
        <w:snapToGrid w:val="0"/>
        <w:ind w:firstLine="567"/>
        <w:jc w:val="both"/>
        <w:rPr>
          <w:rFonts w:asciiTheme="majorHAnsi" w:hAnsiTheme="majorHAnsi" w:cstheme="majorHAnsi"/>
          <w:color w:val="auto"/>
          <w:sz w:val="28"/>
          <w:szCs w:val="28"/>
          <w:lang w:val="vi-VN"/>
        </w:rPr>
      </w:pPr>
      <w:r w:rsidRPr="00260E13">
        <w:rPr>
          <w:rFonts w:asciiTheme="majorHAnsi" w:hAnsiTheme="majorHAnsi" w:cstheme="majorHAnsi"/>
          <w:color w:val="auto"/>
          <w:sz w:val="28"/>
          <w:szCs w:val="28"/>
          <w:lang w:val="pt-BR"/>
        </w:rPr>
        <w:t xml:space="preserve">3. Tiếp tục đẩy mạnh công tác </w:t>
      </w:r>
      <w:r w:rsidRPr="00260E13">
        <w:rPr>
          <w:rFonts w:asciiTheme="majorHAnsi" w:hAnsiTheme="majorHAnsi" w:cstheme="majorHAnsi"/>
          <w:color w:val="auto"/>
          <w:sz w:val="28"/>
          <w:szCs w:val="28"/>
          <w:lang w:val="vi-VN"/>
        </w:rPr>
        <w:t xml:space="preserve">đảm bảo chất lượng giáo dục; chú trọng </w:t>
      </w:r>
      <w:r w:rsidRPr="00260E13">
        <w:rPr>
          <w:rFonts w:asciiTheme="majorHAnsi" w:hAnsiTheme="majorHAnsi" w:cstheme="majorHAnsi"/>
          <w:color w:val="auto"/>
          <w:sz w:val="28"/>
          <w:szCs w:val="28"/>
          <w:lang w:val="pt-BR"/>
        </w:rPr>
        <w:t>phát triển</w:t>
      </w:r>
      <w:r w:rsidRPr="00260E13">
        <w:rPr>
          <w:rFonts w:asciiTheme="majorHAnsi" w:hAnsiTheme="majorHAnsi" w:cstheme="majorHAnsi"/>
          <w:color w:val="auto"/>
          <w:sz w:val="28"/>
          <w:szCs w:val="28"/>
          <w:lang w:val="vi-VN"/>
        </w:rPr>
        <w:t xml:space="preserve"> mạng lưới</w:t>
      </w:r>
      <w:r w:rsidRPr="00260E13">
        <w:rPr>
          <w:rFonts w:asciiTheme="majorHAnsi" w:hAnsiTheme="majorHAnsi" w:cstheme="majorHAnsi"/>
          <w:color w:val="auto"/>
          <w:sz w:val="28"/>
          <w:szCs w:val="28"/>
          <w:lang w:val="pt-BR"/>
        </w:rPr>
        <w:t xml:space="preserve"> </w:t>
      </w:r>
      <w:r w:rsidRPr="00260E13">
        <w:rPr>
          <w:rFonts w:asciiTheme="majorHAnsi" w:hAnsiTheme="majorHAnsi" w:cstheme="majorHAnsi"/>
          <w:color w:val="auto"/>
          <w:sz w:val="28"/>
          <w:szCs w:val="28"/>
          <w:lang w:val="vi-VN"/>
        </w:rPr>
        <w:t>trường,</w:t>
      </w:r>
      <w:r w:rsidRPr="00260E13">
        <w:rPr>
          <w:rFonts w:asciiTheme="majorHAnsi" w:hAnsiTheme="majorHAnsi" w:cstheme="majorHAnsi"/>
          <w:color w:val="auto"/>
          <w:sz w:val="28"/>
          <w:szCs w:val="28"/>
          <w:lang w:val="pt-BR"/>
        </w:rPr>
        <w:t xml:space="preserve"> </w:t>
      </w:r>
      <w:r w:rsidRPr="00260E13">
        <w:rPr>
          <w:rFonts w:asciiTheme="majorHAnsi" w:hAnsiTheme="majorHAnsi" w:cstheme="majorHAnsi"/>
          <w:color w:val="auto"/>
          <w:sz w:val="28"/>
          <w:szCs w:val="28"/>
          <w:lang w:val="vi-VN"/>
        </w:rPr>
        <w:t>lớp, đội ngũ nhà giáo và cơ sở vật chất, thiết bị</w:t>
      </w:r>
      <w:r w:rsidRPr="00260E13">
        <w:rPr>
          <w:rFonts w:asciiTheme="majorHAnsi" w:hAnsiTheme="majorHAnsi" w:cstheme="majorHAnsi"/>
          <w:color w:val="auto"/>
          <w:sz w:val="28"/>
          <w:szCs w:val="28"/>
          <w:lang w:val="pt-BR"/>
        </w:rPr>
        <w:t xml:space="preserve"> dạy học, </w:t>
      </w:r>
      <w:r w:rsidR="00580480" w:rsidRPr="00260E13">
        <w:rPr>
          <w:rFonts w:asciiTheme="majorHAnsi" w:hAnsiTheme="majorHAnsi" w:cstheme="majorHAnsi"/>
          <w:color w:val="auto"/>
          <w:sz w:val="28"/>
          <w:szCs w:val="28"/>
          <w:lang w:val="pt-BR"/>
        </w:rPr>
        <w:t>phấn đấu xây dựng trường chuẩn Quốc gia trong các năm tới</w:t>
      </w:r>
      <w:r w:rsidRPr="00260E13">
        <w:rPr>
          <w:rFonts w:asciiTheme="majorHAnsi" w:hAnsiTheme="majorHAnsi" w:cstheme="majorHAnsi"/>
          <w:color w:val="auto"/>
          <w:sz w:val="28"/>
          <w:szCs w:val="28"/>
          <w:lang w:val="vi-VN"/>
        </w:rPr>
        <w:t>;</w:t>
      </w:r>
      <w:r w:rsidRPr="00260E13">
        <w:rPr>
          <w:rFonts w:asciiTheme="majorHAnsi" w:hAnsiTheme="majorHAnsi" w:cstheme="majorHAnsi"/>
          <w:color w:val="auto"/>
          <w:sz w:val="28"/>
          <w:szCs w:val="28"/>
          <w:lang w:val="pt-BR"/>
        </w:rPr>
        <w:t xml:space="preserve"> duy trì, </w:t>
      </w:r>
      <w:r w:rsidRPr="00260E13">
        <w:rPr>
          <w:rFonts w:asciiTheme="majorHAnsi" w:hAnsiTheme="majorHAnsi" w:cstheme="majorHAnsi"/>
          <w:color w:val="auto"/>
          <w:sz w:val="28"/>
          <w:szCs w:val="28"/>
          <w:lang w:val="vi-VN"/>
        </w:rPr>
        <w:t>nâng cao</w:t>
      </w:r>
      <w:r w:rsidRPr="00260E13">
        <w:rPr>
          <w:rFonts w:asciiTheme="majorHAnsi" w:hAnsiTheme="majorHAnsi" w:cstheme="majorHAnsi"/>
          <w:color w:val="auto"/>
          <w:sz w:val="28"/>
          <w:szCs w:val="28"/>
          <w:lang w:val="pt-BR"/>
        </w:rPr>
        <w:t xml:space="preserve"> chất lượng phổ cập giáo dục trung học cơ sở.</w:t>
      </w:r>
    </w:p>
    <w:p w14:paraId="2C7666C4" w14:textId="77777777" w:rsidR="00CD255D" w:rsidRPr="00260E13" w:rsidRDefault="00CD255D" w:rsidP="00CD255D">
      <w:pPr>
        <w:pStyle w:val="Default"/>
        <w:widowControl w:val="0"/>
        <w:snapToGrid w:val="0"/>
        <w:ind w:firstLine="567"/>
        <w:jc w:val="both"/>
        <w:rPr>
          <w:rFonts w:asciiTheme="majorHAnsi" w:hAnsiTheme="majorHAnsi" w:cstheme="majorHAnsi"/>
          <w:color w:val="auto"/>
          <w:sz w:val="28"/>
          <w:szCs w:val="28"/>
          <w:lang w:val="vi-VN"/>
        </w:rPr>
      </w:pPr>
      <w:r w:rsidRPr="00260E13">
        <w:rPr>
          <w:rFonts w:asciiTheme="majorHAnsi" w:hAnsiTheme="majorHAnsi" w:cstheme="majorHAnsi"/>
          <w:color w:val="auto"/>
          <w:sz w:val="28"/>
          <w:szCs w:val="28"/>
          <w:lang w:val="vi-VN"/>
        </w:rPr>
        <w:t xml:space="preserve">4. Tiếp tục đẩy mạnh đổi mới cơ chế quản lý giáo dục; thực hiện quản trị trường học dân chủ, kỷ cương, nề nếp, chất lượng và hiệu quả giáo dục; triệt để đổi mới phương pháp dạy học, kiểm tra đánh giá học sinh; </w:t>
      </w:r>
      <w:r w:rsidRPr="00260E13">
        <w:rPr>
          <w:rFonts w:asciiTheme="majorHAnsi" w:hAnsiTheme="majorHAnsi" w:cstheme="majorHAnsi"/>
          <w:color w:val="auto"/>
          <w:sz w:val="28"/>
          <w:szCs w:val="28"/>
        </w:rPr>
        <w:t xml:space="preserve">phấn đấu </w:t>
      </w:r>
      <w:r w:rsidRPr="00260E13">
        <w:rPr>
          <w:rFonts w:asciiTheme="majorHAnsi" w:hAnsiTheme="majorHAnsi" w:cstheme="majorHAnsi"/>
          <w:color w:val="auto"/>
          <w:sz w:val="28"/>
          <w:szCs w:val="28"/>
          <w:lang w:val="vi-VN"/>
        </w:rPr>
        <w:t>xây dựng Trường học hạnh phúc</w:t>
      </w:r>
      <w:r w:rsidRPr="00260E13">
        <w:rPr>
          <w:rFonts w:asciiTheme="majorHAnsi" w:hAnsiTheme="majorHAnsi" w:cstheme="majorHAnsi"/>
          <w:color w:val="auto"/>
          <w:sz w:val="28"/>
          <w:szCs w:val="28"/>
        </w:rPr>
        <w:t>, lớp học hạnh phúc</w:t>
      </w:r>
      <w:r w:rsidRPr="00260E13">
        <w:rPr>
          <w:rFonts w:asciiTheme="majorHAnsi" w:hAnsiTheme="majorHAnsi" w:cstheme="majorHAnsi"/>
          <w:color w:val="auto"/>
          <w:sz w:val="28"/>
          <w:szCs w:val="28"/>
          <w:lang w:val="vi-VN"/>
        </w:rPr>
        <w:t>.</w:t>
      </w:r>
    </w:p>
    <w:p w14:paraId="55513090" w14:textId="25ECCA1D" w:rsidR="00CD255D" w:rsidRPr="00260E13" w:rsidRDefault="00CD255D" w:rsidP="000E344A">
      <w:pPr>
        <w:tabs>
          <w:tab w:val="left" w:pos="-5580"/>
        </w:tabs>
        <w:spacing w:before="60" w:after="60"/>
        <w:rPr>
          <w:rFonts w:asciiTheme="majorHAnsi" w:hAnsiTheme="majorHAnsi" w:cstheme="majorHAnsi"/>
          <w:b/>
          <w:sz w:val="28"/>
          <w:szCs w:val="28"/>
          <w:lang w:val="vi-VN"/>
        </w:rPr>
      </w:pPr>
      <w:r w:rsidRPr="00260E13">
        <w:rPr>
          <w:rFonts w:asciiTheme="majorHAnsi" w:hAnsiTheme="majorHAnsi" w:cstheme="majorHAnsi"/>
          <w:b/>
          <w:sz w:val="28"/>
          <w:szCs w:val="28"/>
          <w:lang w:val="vi-VN"/>
        </w:rPr>
        <w:t xml:space="preserve">II. </w:t>
      </w:r>
      <w:r w:rsidR="000E344A" w:rsidRPr="00260E13">
        <w:rPr>
          <w:rFonts w:asciiTheme="majorHAnsi" w:hAnsiTheme="majorHAnsi" w:cstheme="majorHAnsi"/>
          <w:b/>
          <w:sz w:val="28"/>
          <w:szCs w:val="28"/>
        </w:rPr>
        <w:t>CÁC YÊU CẦU, CHỈ TIÊU CỤ THỂ</w:t>
      </w:r>
      <w:r w:rsidRPr="00260E13">
        <w:rPr>
          <w:rFonts w:asciiTheme="majorHAnsi" w:hAnsiTheme="majorHAnsi" w:cstheme="majorHAnsi"/>
          <w:b/>
          <w:sz w:val="28"/>
          <w:szCs w:val="28"/>
          <w:lang w:val="vi-VN"/>
        </w:rPr>
        <w:t>:</w:t>
      </w:r>
    </w:p>
    <w:p w14:paraId="26C0E978" w14:textId="77777777" w:rsidR="00CD255D" w:rsidRPr="00260E13" w:rsidRDefault="00CD255D" w:rsidP="000E344A">
      <w:pPr>
        <w:tabs>
          <w:tab w:val="left" w:pos="-5580"/>
        </w:tabs>
        <w:spacing w:before="60" w:after="60"/>
        <w:rPr>
          <w:rFonts w:asciiTheme="majorHAnsi" w:hAnsiTheme="majorHAnsi" w:cstheme="majorHAnsi"/>
          <w:b/>
          <w:sz w:val="28"/>
          <w:szCs w:val="28"/>
          <w:lang w:val="vi-VN"/>
        </w:rPr>
      </w:pPr>
      <w:r w:rsidRPr="00260E13">
        <w:rPr>
          <w:rFonts w:asciiTheme="majorHAnsi" w:hAnsiTheme="majorHAnsi" w:cstheme="majorHAnsi"/>
          <w:b/>
          <w:bCs/>
          <w:sz w:val="28"/>
          <w:szCs w:val="28"/>
          <w:lang w:val="vi-VN"/>
        </w:rPr>
        <w:t>1.</w:t>
      </w:r>
      <w:r w:rsidRPr="00260E13">
        <w:rPr>
          <w:rFonts w:asciiTheme="majorHAnsi" w:hAnsiTheme="majorHAnsi" w:cstheme="majorHAnsi"/>
          <w:sz w:val="28"/>
          <w:szCs w:val="28"/>
          <w:lang w:val="vi-VN"/>
        </w:rPr>
        <w:t xml:space="preserve"> </w:t>
      </w:r>
      <w:r w:rsidRPr="00260E13">
        <w:rPr>
          <w:rFonts w:asciiTheme="majorHAnsi" w:hAnsiTheme="majorHAnsi" w:cstheme="majorHAnsi"/>
          <w:b/>
          <w:sz w:val="28"/>
          <w:szCs w:val="28"/>
          <w:lang w:val="vi-VN"/>
        </w:rPr>
        <w:t>Công tác tuyển sinh, duy trì sĩ số, phổ cập giáo dục, xây dựng trường chuẩn quốc gia:</w:t>
      </w:r>
    </w:p>
    <w:p w14:paraId="51C95C50" w14:textId="71FEA7C7" w:rsidR="00CD255D" w:rsidRPr="00260E13" w:rsidRDefault="00CD255D" w:rsidP="00CD255D">
      <w:pPr>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Làm tốt công tác tuyển sinh vào lớp 6 đảm bảo đầy đủ hồ sơ hợp lệ, đúng độ tuổi, </w:t>
      </w:r>
      <w:r w:rsidRPr="00260E13">
        <w:rPr>
          <w:rFonts w:asciiTheme="majorHAnsi" w:hAnsiTheme="majorHAnsi" w:cstheme="majorHAnsi"/>
          <w:sz w:val="28"/>
          <w:szCs w:val="28"/>
        </w:rPr>
        <w:t>đạt</w:t>
      </w:r>
      <w:r w:rsidRPr="00260E13">
        <w:rPr>
          <w:rFonts w:asciiTheme="majorHAnsi" w:hAnsiTheme="majorHAnsi" w:cstheme="majorHAnsi"/>
          <w:sz w:val="28"/>
          <w:szCs w:val="28"/>
          <w:lang w:val="vi-VN"/>
        </w:rPr>
        <w:t xml:space="preserve"> 100% học sinh học hết chương trình tiểu học trên địa bàn được</w:t>
      </w:r>
      <w:r w:rsidR="00580480" w:rsidRPr="00260E13">
        <w:rPr>
          <w:rFonts w:asciiTheme="majorHAnsi" w:hAnsiTheme="majorHAnsi" w:cstheme="majorHAnsi"/>
          <w:sz w:val="28"/>
          <w:szCs w:val="28"/>
        </w:rPr>
        <w:t xml:space="preserve"> xã</w:t>
      </w:r>
      <w:r w:rsidRPr="00260E13">
        <w:rPr>
          <w:rFonts w:asciiTheme="majorHAnsi" w:hAnsiTheme="majorHAnsi" w:cstheme="majorHAnsi"/>
          <w:sz w:val="28"/>
          <w:szCs w:val="28"/>
          <w:lang w:val="vi-VN"/>
        </w:rPr>
        <w:t xml:space="preserve"> vào học lớp 6. </w:t>
      </w:r>
    </w:p>
    <w:p w14:paraId="34E739FC" w14:textId="77777777" w:rsidR="00CD255D" w:rsidRPr="00260E13" w:rsidRDefault="00CD255D" w:rsidP="00CD255D">
      <w:pPr>
        <w:tabs>
          <w:tab w:val="left" w:pos="1129"/>
        </w:tabs>
        <w:ind w:right="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 Tích cực tham mưu với cấp lãnh đạo địa phương, tập trung mọi nguồn lực với các giải pháp tích cực để nâng cao chất lượng giáo dục;  làm tốt công tác phổ cập bậc Trung học theo chỉ đạo của ngành. Phấn đấu tiếp tục duy trì phổ cập THCS ở mức 2.</w:t>
      </w:r>
    </w:p>
    <w:p w14:paraId="2C6201A1" w14:textId="77777777" w:rsidR="00580480" w:rsidRPr="00260E13" w:rsidRDefault="00CD255D" w:rsidP="00580480">
      <w:pPr>
        <w:tabs>
          <w:tab w:val="left" w:pos="-324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lastRenderedPageBreak/>
        <w:t>- Hoàn thiện và củng cố hồ sơ kiểm định chất lượng</w:t>
      </w:r>
    </w:p>
    <w:p w14:paraId="466A6642" w14:textId="6FF8190F" w:rsidR="00CD255D" w:rsidRPr="00260E13" w:rsidRDefault="00CD255D" w:rsidP="00580480">
      <w:pPr>
        <w:tabs>
          <w:tab w:val="left" w:pos="-3240"/>
        </w:tabs>
        <w:rPr>
          <w:rFonts w:asciiTheme="majorHAnsi" w:hAnsiTheme="majorHAnsi" w:cstheme="majorHAnsi"/>
          <w:b/>
          <w:sz w:val="28"/>
          <w:szCs w:val="28"/>
          <w:lang w:val="vi-VN"/>
        </w:rPr>
      </w:pPr>
      <w:r w:rsidRPr="00260E13">
        <w:rPr>
          <w:rFonts w:asciiTheme="majorHAnsi" w:hAnsiTheme="majorHAnsi" w:cstheme="majorHAnsi"/>
          <w:b/>
          <w:sz w:val="28"/>
          <w:szCs w:val="28"/>
          <w:lang w:val="vi-VN"/>
        </w:rPr>
        <w:t>2. Nâng cao chất lượng giáo dục toàn diện:</w:t>
      </w:r>
    </w:p>
    <w:p w14:paraId="7AE1B9FB" w14:textId="400EFDFB" w:rsidR="00CD255D" w:rsidRPr="00260E13" w:rsidRDefault="00CD255D" w:rsidP="000E344A">
      <w:pPr>
        <w:tabs>
          <w:tab w:val="left" w:pos="-3240"/>
        </w:tabs>
        <w:spacing w:before="60" w:after="60"/>
        <w:rPr>
          <w:rFonts w:asciiTheme="majorHAnsi" w:hAnsiTheme="majorHAnsi" w:cstheme="majorHAnsi"/>
          <w:b/>
          <w:sz w:val="28"/>
          <w:szCs w:val="28"/>
          <w:lang w:val="vi-VN"/>
        </w:rPr>
      </w:pPr>
      <w:r w:rsidRPr="00260E13">
        <w:rPr>
          <w:rFonts w:asciiTheme="majorHAnsi" w:hAnsiTheme="majorHAnsi" w:cstheme="majorHAnsi"/>
          <w:b/>
          <w:sz w:val="28"/>
          <w:szCs w:val="28"/>
          <w:lang w:val="vi-VN"/>
        </w:rPr>
        <w:t>2.1. Giáo dục đạo đức và ngoài giờ lên lớp:</w:t>
      </w:r>
    </w:p>
    <w:p w14:paraId="40A8C161" w14:textId="2FFB1238" w:rsidR="00CD255D" w:rsidRPr="00260E13" w:rsidRDefault="00CD255D" w:rsidP="00CD255D">
      <w:pPr>
        <w:ind w:left="140"/>
        <w:rPr>
          <w:rFonts w:asciiTheme="majorHAnsi" w:hAnsiTheme="majorHAnsi" w:cstheme="majorHAnsi"/>
          <w:sz w:val="28"/>
          <w:szCs w:val="28"/>
        </w:rPr>
      </w:pPr>
      <w:r w:rsidRPr="00260E13">
        <w:rPr>
          <w:rFonts w:asciiTheme="majorHAnsi" w:hAnsiTheme="majorHAnsi" w:cstheme="majorHAnsi"/>
          <w:sz w:val="28"/>
          <w:szCs w:val="28"/>
          <w:lang w:val="vi-VN"/>
        </w:rPr>
        <w:t xml:space="preserve">         Tiếp tục thực hiện Chỉ thị số 31/CT-TTg ngày 04/12/2019 của Thủ tướng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phòng chống tệ nạn xã hội; giáo dục quyền con người;</w:t>
      </w:r>
      <w:r w:rsidRPr="00260E13">
        <w:rPr>
          <w:rFonts w:asciiTheme="majorHAnsi" w:hAnsiTheme="majorHAnsi" w:cstheme="majorHAnsi"/>
          <w:sz w:val="28"/>
          <w:szCs w:val="28"/>
        </w:rPr>
        <w:t xml:space="preserve"> </w:t>
      </w:r>
      <w:r w:rsidRPr="00260E13">
        <w:rPr>
          <w:rFonts w:asciiTheme="majorHAnsi" w:hAnsiTheme="majorHAnsi" w:cstheme="majorHAnsi"/>
          <w:sz w:val="28"/>
          <w:szCs w:val="28"/>
          <w:lang w:val="vi-VN"/>
        </w:rPr>
        <w:t xml:space="preserve">chống bạo lực trong gia đình và nhà trường;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w:t>
      </w:r>
      <w:r w:rsidRPr="00260E13">
        <w:rPr>
          <w:rFonts w:asciiTheme="majorHAnsi" w:hAnsiTheme="majorHAnsi" w:cstheme="majorHAnsi"/>
          <w:sz w:val="28"/>
          <w:szCs w:val="28"/>
        </w:rPr>
        <w:t xml:space="preserve">di tích cách mạng; </w:t>
      </w:r>
      <w:r w:rsidRPr="00260E13">
        <w:rPr>
          <w:rFonts w:asciiTheme="majorHAnsi" w:hAnsiTheme="majorHAnsi" w:cstheme="majorHAnsi"/>
          <w:sz w:val="28"/>
          <w:szCs w:val="28"/>
          <w:lang w:val="vi-VN"/>
        </w:rPr>
        <w:t>giáo dục ứng phó với biến đổi khí hậu, phòng tránh và giảm nhẹ thiên tai;</w:t>
      </w:r>
      <w:r w:rsidRPr="00260E13">
        <w:rPr>
          <w:rFonts w:asciiTheme="majorHAnsi" w:hAnsiTheme="majorHAnsi" w:cstheme="majorHAnsi"/>
          <w:sz w:val="28"/>
          <w:szCs w:val="28"/>
        </w:rPr>
        <w:t xml:space="preserve"> giáo dục phòng chống các dịch bệnh,</w:t>
      </w:r>
      <w:r w:rsidR="00580480" w:rsidRPr="00260E13">
        <w:rPr>
          <w:rFonts w:asciiTheme="majorHAnsi" w:hAnsiTheme="majorHAnsi" w:cstheme="majorHAnsi"/>
          <w:sz w:val="28"/>
          <w:szCs w:val="28"/>
        </w:rPr>
        <w:t xml:space="preserve"> g</w:t>
      </w:r>
      <w:r w:rsidRPr="00260E13">
        <w:rPr>
          <w:rFonts w:asciiTheme="majorHAnsi" w:hAnsiTheme="majorHAnsi" w:cstheme="majorHAnsi"/>
          <w:sz w:val="28"/>
          <w:szCs w:val="28"/>
          <w:lang w:val="vi-VN"/>
        </w:rPr>
        <w:t>iáo dục an toàn giao thông và văn hóa giao thông</w:t>
      </w:r>
      <w:r w:rsidRPr="00260E13">
        <w:rPr>
          <w:rFonts w:asciiTheme="majorHAnsi" w:hAnsiTheme="majorHAnsi" w:cstheme="majorHAnsi"/>
          <w:sz w:val="28"/>
          <w:szCs w:val="28"/>
        </w:rPr>
        <w:t>.</w:t>
      </w:r>
    </w:p>
    <w:p w14:paraId="250F6EFF" w14:textId="74C95135" w:rsidR="00CD255D" w:rsidRPr="00260E13" w:rsidRDefault="00CD255D" w:rsidP="00580480">
      <w:pPr>
        <w:pStyle w:val="BodyText"/>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Duy trì nề nếp thực hiện các bài thể dục, tập luyện và tổ chức thi đấu các môn thể thao nhằm phát triển thể lực toàn diện cho học sinh. Triển khai thực hiện Thông tư 48/ 2020/TT- BGDĐT ngày 31/12/2020 của BGD quy định về hoạt động thể thao trong nhà trường</w:t>
      </w:r>
      <w:r w:rsidR="00580480" w:rsidRPr="00260E13">
        <w:rPr>
          <w:rFonts w:asciiTheme="majorHAnsi" w:hAnsiTheme="majorHAnsi" w:cstheme="majorHAnsi"/>
          <w:sz w:val="28"/>
          <w:szCs w:val="28"/>
        </w:rPr>
        <w:t xml:space="preserve">; </w:t>
      </w:r>
      <w:r w:rsidR="00580480" w:rsidRPr="00260E13">
        <w:rPr>
          <w:rFonts w:asciiTheme="majorHAnsi" w:hAnsiTheme="majorHAnsi" w:cstheme="majorHAnsi"/>
          <w:sz w:val="28"/>
          <w:szCs w:val="28"/>
          <w:lang w:val="en-US"/>
        </w:rPr>
        <w:t>H</w:t>
      </w:r>
      <w:r w:rsidR="00580480" w:rsidRPr="00260E13">
        <w:rPr>
          <w:rFonts w:asciiTheme="majorHAnsi" w:hAnsiTheme="majorHAnsi" w:cstheme="majorHAnsi"/>
          <w:lang w:val="en-US"/>
        </w:rPr>
        <w:t>ướng dẫn số 4179/BGDĐT-GDTC, ngày 27/8/2024 của Bộ Giáo dục và Đào tạo về việc hướng dẫn thực hiện nhiệm vụ giáo dục thể chất, hoạt động thể thao và y tế trường học năm học 2024 – 2025;Hướng dẫn số 1657/SGDĐT-GDTXCTTT, ngày 29/8/2024 của Sở Giáo dục và Đào tạo tỉnh Đắk Nông; Công văn số 410/PGDĐT, ngày 05/9/2024 của Phòng GD&amp;ĐT huyện Krông Nô về việc triển khai hướng dẫn nhiệm vụ GDTC,HĐTT và y tế trường học năm học 2024-2025.</w:t>
      </w:r>
    </w:p>
    <w:p w14:paraId="5C21EE6C" w14:textId="77777777" w:rsidR="00CD255D" w:rsidRPr="00260E13" w:rsidRDefault="00CD255D" w:rsidP="00CD255D">
      <w:pPr>
        <w:tabs>
          <w:tab w:val="left" w:pos="-324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Thực hiện tốt  các hoạt động trải nghiệm sáng tạo, hoạt động ngoại khóa, ngoài giờ lên lớp. Đẩy mạnh việc giáo dục 5 điều Bác Hồ dạy. Đẩy mạnh giáo dục việc thực hiện Nội quy nhà trường, tập trung xây dựng các biện pháp phòng tránh các hiện tượng tiêu cực trong học sinh như gây gổ đánh nhau, trốn học đi chơi game, sử dụng điện thoại trong giờ học</w:t>
      </w:r>
      <w:r w:rsidRPr="00260E13">
        <w:rPr>
          <w:rFonts w:asciiTheme="majorHAnsi" w:hAnsiTheme="majorHAnsi" w:cstheme="majorHAnsi"/>
          <w:sz w:val="28"/>
          <w:szCs w:val="28"/>
        </w:rPr>
        <w:t xml:space="preserve"> không đúng mục đích học tập</w:t>
      </w:r>
      <w:r w:rsidRPr="00260E13">
        <w:rPr>
          <w:rFonts w:asciiTheme="majorHAnsi" w:hAnsiTheme="majorHAnsi" w:cstheme="majorHAnsi"/>
          <w:sz w:val="28"/>
          <w:szCs w:val="28"/>
          <w:lang w:val="vi-VN"/>
        </w:rPr>
        <w:t>…</w:t>
      </w:r>
    </w:p>
    <w:p w14:paraId="1CC49182" w14:textId="13434B38" w:rsidR="00CD255D" w:rsidRPr="00260E13" w:rsidRDefault="00CD255D" w:rsidP="00CD255D">
      <w:pPr>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Tăng cường công tác giáo dục an toàn giao thông, phòng chống đuối nước, vệ sinh thân thể, vệ sinh an toàn thực phẩm. Thực hiện tốt quy chế phối hợp giữa công an </w:t>
      </w:r>
      <w:r w:rsidR="005162FB" w:rsidRPr="00260E13">
        <w:rPr>
          <w:rFonts w:asciiTheme="majorHAnsi" w:hAnsiTheme="majorHAnsi" w:cstheme="majorHAnsi"/>
          <w:sz w:val="28"/>
          <w:szCs w:val="28"/>
        </w:rPr>
        <w:t>xã</w:t>
      </w:r>
      <w:r w:rsidRPr="00260E13">
        <w:rPr>
          <w:rFonts w:asciiTheme="majorHAnsi" w:hAnsiTheme="majorHAnsi" w:cstheme="majorHAnsi"/>
          <w:sz w:val="28"/>
          <w:szCs w:val="28"/>
          <w:lang w:val="vi-VN"/>
        </w:rPr>
        <w:t xml:space="preserve"> và nhà trường về việc bảo đảm an ninh, chính trị, trật tự an toàn xã hội trong nhà trường. Đẩy mạnh giáo dục phòng chống bạo lực học đường theo Chỉ thị số 48/CT-TW của Bộ Chính trị.</w:t>
      </w:r>
    </w:p>
    <w:p w14:paraId="3C0EEDC3" w14:textId="77777777" w:rsidR="00CD255D" w:rsidRPr="00260E13" w:rsidRDefault="00CD255D" w:rsidP="00CD255D">
      <w:pPr>
        <w:tabs>
          <w:tab w:val="left" w:pos="-324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Xây dựng và cải tiến nội dung sinh hoạt Đoàn</w:t>
      </w:r>
      <w:r w:rsidRPr="00260E13">
        <w:rPr>
          <w:rFonts w:asciiTheme="majorHAnsi" w:hAnsiTheme="majorHAnsi" w:cstheme="majorHAnsi"/>
          <w:sz w:val="28"/>
          <w:szCs w:val="28"/>
        </w:rPr>
        <w:t xml:space="preserve"> </w:t>
      </w:r>
      <w:r w:rsidRPr="00260E13">
        <w:rPr>
          <w:rFonts w:asciiTheme="majorHAnsi" w:hAnsiTheme="majorHAnsi" w:cstheme="majorHAnsi"/>
          <w:sz w:val="28"/>
          <w:szCs w:val="28"/>
          <w:lang w:val="vi-VN"/>
        </w:rPr>
        <w:t>- Đội, cải tiến việc đánh giá xếp loại thi đua hằng tuần giữa các lớp, thực hiện có chất lượng giờ sinh hoạt tập thể đầu tuần, cuối tuần.</w:t>
      </w:r>
    </w:p>
    <w:p w14:paraId="23C41AE6" w14:textId="77777777" w:rsidR="00CD255D" w:rsidRPr="00260E13" w:rsidRDefault="00CD255D" w:rsidP="00CD255D">
      <w:pPr>
        <w:ind w:firstLine="720"/>
        <w:rPr>
          <w:rFonts w:asciiTheme="majorHAnsi" w:hAnsiTheme="majorHAnsi" w:cstheme="majorHAnsi"/>
          <w:spacing w:val="-2"/>
          <w:sz w:val="28"/>
          <w:szCs w:val="28"/>
          <w:lang w:val="vi-VN"/>
        </w:rPr>
      </w:pPr>
      <w:r w:rsidRPr="00260E13">
        <w:rPr>
          <w:rFonts w:asciiTheme="majorHAnsi" w:hAnsiTheme="majorHAnsi" w:cstheme="majorHAnsi"/>
          <w:spacing w:val="-2"/>
          <w:sz w:val="28"/>
          <w:szCs w:val="28"/>
          <w:lang w:val="vi-VN"/>
        </w:rPr>
        <w:t xml:space="preserve">Có hình thức tổ chức phù hợp, thu hút học sinh tham gia các hoạt động trải nghiệm, văn nghệ, trò chơi dân gian và các hội thi năng khiếu thể dục – thể thao; hội thi vẽ tranh; khuyến khích học sinh tham gia cuộc thi trực tuyến trên Internet do các cấp phát động, </w:t>
      </w:r>
      <w:r w:rsidRPr="00260E13">
        <w:rPr>
          <w:rFonts w:asciiTheme="majorHAnsi" w:hAnsiTheme="majorHAnsi" w:cstheme="majorHAnsi"/>
          <w:spacing w:val="-2"/>
          <w:sz w:val="28"/>
          <w:szCs w:val="28"/>
          <w:lang w:val="vi-VN"/>
        </w:rPr>
        <w:lastRenderedPageBreak/>
        <w:t>tham gia hội thi tài năng Tiếng Anh, Văn học</w:t>
      </w:r>
      <w:r w:rsidRPr="00260E13">
        <w:rPr>
          <w:rFonts w:asciiTheme="majorHAnsi" w:hAnsiTheme="majorHAnsi" w:cstheme="majorHAnsi"/>
          <w:spacing w:val="-2"/>
          <w:sz w:val="28"/>
          <w:szCs w:val="28"/>
        </w:rPr>
        <w:t xml:space="preserve"> </w:t>
      </w:r>
      <w:r w:rsidRPr="00260E13">
        <w:rPr>
          <w:rFonts w:asciiTheme="majorHAnsi" w:hAnsiTheme="majorHAnsi" w:cstheme="majorHAnsi"/>
          <w:spacing w:val="-2"/>
          <w:sz w:val="28"/>
          <w:szCs w:val="28"/>
          <w:lang w:val="vi-VN"/>
        </w:rPr>
        <w:t>- Học văn, nghiên cứu khoa học</w:t>
      </w:r>
      <w:r w:rsidRPr="00260E13">
        <w:rPr>
          <w:rFonts w:asciiTheme="majorHAnsi" w:hAnsiTheme="majorHAnsi" w:cstheme="majorHAnsi"/>
          <w:spacing w:val="-2"/>
          <w:sz w:val="28"/>
          <w:szCs w:val="28"/>
        </w:rPr>
        <w:t xml:space="preserve"> thi KHST</w:t>
      </w:r>
      <w:r w:rsidRPr="00260E13">
        <w:rPr>
          <w:rFonts w:asciiTheme="majorHAnsi" w:hAnsiTheme="majorHAnsi" w:cstheme="majorHAnsi"/>
          <w:spacing w:val="-2"/>
          <w:sz w:val="28"/>
          <w:szCs w:val="28"/>
          <w:lang w:val="vi-VN"/>
        </w:rPr>
        <w:t>, thi sáng tạo thanh thiếu niên.</w:t>
      </w:r>
    </w:p>
    <w:p w14:paraId="3548A0DA" w14:textId="77777777" w:rsidR="00CD255D" w:rsidRPr="00260E13" w:rsidRDefault="00CD255D" w:rsidP="000E344A">
      <w:pPr>
        <w:spacing w:before="60" w:after="60"/>
        <w:rPr>
          <w:rFonts w:asciiTheme="majorHAnsi" w:hAnsiTheme="majorHAnsi" w:cstheme="majorHAnsi"/>
          <w:b/>
          <w:sz w:val="28"/>
          <w:szCs w:val="28"/>
          <w:lang w:val="vi-VN"/>
        </w:rPr>
      </w:pPr>
      <w:r w:rsidRPr="00260E13">
        <w:rPr>
          <w:rFonts w:asciiTheme="majorHAnsi" w:hAnsiTheme="majorHAnsi" w:cstheme="majorHAnsi"/>
          <w:b/>
          <w:sz w:val="28"/>
          <w:szCs w:val="28"/>
          <w:lang w:val="vi-VN"/>
        </w:rPr>
        <w:t>2.2. Nâng cao chất lượng dạy học các môn văn hóa:</w:t>
      </w:r>
    </w:p>
    <w:p w14:paraId="3E4FA6FC" w14:textId="77777777" w:rsidR="00CD255D" w:rsidRPr="00260E13" w:rsidRDefault="00CD255D" w:rsidP="00CD255D">
      <w:pPr>
        <w:tabs>
          <w:tab w:val="left" w:pos="-5580"/>
        </w:tabs>
        <w:spacing w:before="60" w:after="60"/>
        <w:ind w:firstLine="720"/>
        <w:rPr>
          <w:rFonts w:asciiTheme="majorHAnsi" w:hAnsiTheme="majorHAnsi" w:cstheme="majorHAnsi"/>
          <w:b/>
          <w:bCs/>
          <w:iCs/>
          <w:sz w:val="28"/>
          <w:szCs w:val="28"/>
          <w:lang w:val="vi-VN"/>
        </w:rPr>
      </w:pPr>
      <w:r w:rsidRPr="00260E13">
        <w:rPr>
          <w:rFonts w:asciiTheme="majorHAnsi" w:hAnsiTheme="majorHAnsi" w:cstheme="majorHAnsi"/>
          <w:b/>
          <w:bCs/>
          <w:iCs/>
          <w:sz w:val="28"/>
          <w:szCs w:val="28"/>
          <w:lang w:val="vi-VN"/>
        </w:rPr>
        <w:t>2.2.1. Thực hiện chương trình và kế hoạch giảng dạy:</w:t>
      </w:r>
    </w:p>
    <w:p w14:paraId="10C5D895" w14:textId="09E83BC3" w:rsidR="00CD255D" w:rsidRPr="00260E13" w:rsidRDefault="00CD255D" w:rsidP="00CD255D">
      <w:pPr>
        <w:rPr>
          <w:rFonts w:asciiTheme="majorHAnsi" w:hAnsiTheme="majorHAnsi" w:cstheme="majorHAnsi"/>
          <w:sz w:val="28"/>
          <w:szCs w:val="28"/>
        </w:rPr>
      </w:pPr>
      <w:r w:rsidRPr="00260E13">
        <w:rPr>
          <w:rFonts w:asciiTheme="majorHAnsi" w:hAnsiTheme="majorHAnsi" w:cstheme="majorHAnsi"/>
          <w:sz w:val="28"/>
          <w:szCs w:val="28"/>
          <w:lang w:val="vi-VN"/>
        </w:rPr>
        <w:t xml:space="preserve">       - Trên cơ sở đảm bảo chuẩn kiến thức, kỹ năng tăng cường chỉ đạo nghiêm túc thực hiện kế hoạch giáo dục định hướng phát triển năng lực và phẩm chất học sinh theo khung thời gian 35 tuần thực học (Học kỳ I: 18 tuần, học kỳ II: 17 tuần), đảm bảo theo Khung kế hoạch thời gian năm học </w:t>
      </w:r>
      <w:r w:rsidR="005162FB" w:rsidRPr="00260E13">
        <w:rPr>
          <w:rFonts w:asciiTheme="majorHAnsi" w:hAnsiTheme="majorHAnsi" w:cstheme="majorHAnsi"/>
          <w:sz w:val="28"/>
          <w:szCs w:val="28"/>
        </w:rPr>
        <w:t>2024</w:t>
      </w:r>
      <w:r w:rsidRPr="00260E13">
        <w:rPr>
          <w:rFonts w:asciiTheme="majorHAnsi" w:hAnsiTheme="majorHAnsi" w:cstheme="majorHAnsi"/>
          <w:sz w:val="28"/>
          <w:szCs w:val="28"/>
        </w:rPr>
        <w:t xml:space="preserve"> </w:t>
      </w:r>
      <w:r w:rsidRPr="00260E13">
        <w:rPr>
          <w:rFonts w:asciiTheme="majorHAnsi" w:hAnsiTheme="majorHAnsi" w:cstheme="majorHAnsi"/>
          <w:sz w:val="28"/>
          <w:szCs w:val="28"/>
          <w:lang w:val="vi-VN"/>
        </w:rPr>
        <w:t>-202</w:t>
      </w:r>
      <w:r w:rsidR="005162FB" w:rsidRPr="00260E13">
        <w:rPr>
          <w:rFonts w:asciiTheme="majorHAnsi" w:hAnsiTheme="majorHAnsi" w:cstheme="majorHAnsi"/>
          <w:sz w:val="28"/>
          <w:szCs w:val="28"/>
        </w:rPr>
        <w:t>5</w:t>
      </w:r>
      <w:r w:rsidRPr="00260E13">
        <w:rPr>
          <w:rFonts w:asciiTheme="majorHAnsi" w:hAnsiTheme="majorHAnsi" w:cstheme="majorHAnsi"/>
          <w:sz w:val="28"/>
          <w:szCs w:val="28"/>
          <w:lang w:val="vi-VN"/>
        </w:rPr>
        <w:t xml:space="preserve"> của UBND tỉnh Đăk Nông</w:t>
      </w:r>
      <w:r w:rsidR="005162FB" w:rsidRPr="00260E13">
        <w:rPr>
          <w:rFonts w:asciiTheme="majorHAnsi" w:hAnsiTheme="majorHAnsi" w:cstheme="majorHAnsi"/>
          <w:sz w:val="28"/>
          <w:szCs w:val="28"/>
        </w:rPr>
        <w:t>( kèm theo quyết định số 944/QĐ-UBND, ngày 08/8/2024  của UBND tỉnh Đắk Nông Ban hành kế hoạch thời gian năm học 2024 – 2025 đối với giáo dục mầm non, giáo dục phổ thông và giáo dục thường xuyên.</w:t>
      </w:r>
    </w:p>
    <w:p w14:paraId="1112871A" w14:textId="07D2B271" w:rsidR="00CD255D" w:rsidRPr="00260E13" w:rsidRDefault="00CD255D" w:rsidP="0062500A">
      <w:pPr>
        <w:numPr>
          <w:ilvl w:val="0"/>
          <w:numId w:val="4"/>
        </w:numPr>
        <w:spacing w:before="40"/>
        <w:ind w:left="993"/>
        <w:rPr>
          <w:rFonts w:asciiTheme="majorHAnsi" w:hAnsiTheme="majorHAnsi" w:cstheme="majorHAnsi"/>
          <w:bCs/>
          <w:sz w:val="28"/>
          <w:szCs w:val="28"/>
        </w:rPr>
      </w:pPr>
      <w:r w:rsidRPr="00260E13">
        <w:rPr>
          <w:rFonts w:asciiTheme="majorHAnsi" w:hAnsiTheme="majorHAnsi" w:cstheme="majorHAnsi"/>
          <w:bCs/>
          <w:sz w:val="28"/>
          <w:szCs w:val="28"/>
        </w:rPr>
        <w:t>Ngày tựu trường : 29/08/202</w:t>
      </w:r>
      <w:r w:rsidR="005162FB" w:rsidRPr="00260E13">
        <w:rPr>
          <w:rFonts w:asciiTheme="majorHAnsi" w:hAnsiTheme="majorHAnsi" w:cstheme="majorHAnsi"/>
          <w:bCs/>
          <w:sz w:val="28"/>
          <w:szCs w:val="28"/>
        </w:rPr>
        <w:t>4</w:t>
      </w:r>
      <w:r w:rsidRPr="00260E13">
        <w:rPr>
          <w:rFonts w:asciiTheme="majorHAnsi" w:hAnsiTheme="majorHAnsi" w:cstheme="majorHAnsi"/>
          <w:bCs/>
          <w:sz w:val="28"/>
          <w:szCs w:val="28"/>
        </w:rPr>
        <w:t xml:space="preserve"> </w:t>
      </w:r>
    </w:p>
    <w:p w14:paraId="0ED5A20D" w14:textId="26A61075" w:rsidR="00CD255D" w:rsidRPr="00260E13" w:rsidRDefault="00CD255D" w:rsidP="0062500A">
      <w:pPr>
        <w:numPr>
          <w:ilvl w:val="0"/>
          <w:numId w:val="4"/>
        </w:numPr>
        <w:spacing w:before="40"/>
        <w:ind w:left="993"/>
        <w:rPr>
          <w:rFonts w:asciiTheme="majorHAnsi" w:hAnsiTheme="majorHAnsi" w:cstheme="majorHAnsi"/>
          <w:bCs/>
          <w:sz w:val="28"/>
          <w:szCs w:val="28"/>
        </w:rPr>
      </w:pPr>
      <w:r w:rsidRPr="00260E13">
        <w:rPr>
          <w:rFonts w:asciiTheme="majorHAnsi" w:hAnsiTheme="majorHAnsi" w:cstheme="majorHAnsi"/>
          <w:bCs/>
          <w:sz w:val="28"/>
          <w:szCs w:val="28"/>
        </w:rPr>
        <w:t>Ngày Khai giảng : 05/09/202</w:t>
      </w:r>
      <w:r w:rsidR="005162FB" w:rsidRPr="00260E13">
        <w:rPr>
          <w:rFonts w:asciiTheme="majorHAnsi" w:hAnsiTheme="majorHAnsi" w:cstheme="majorHAnsi"/>
          <w:bCs/>
          <w:sz w:val="28"/>
          <w:szCs w:val="28"/>
        </w:rPr>
        <w:t>4</w:t>
      </w:r>
    </w:p>
    <w:p w14:paraId="34B689A4" w14:textId="1C073563" w:rsidR="00CD255D" w:rsidRPr="00260E13" w:rsidRDefault="00CD255D" w:rsidP="00CD255D">
      <w:pPr>
        <w:spacing w:before="40"/>
        <w:rPr>
          <w:rFonts w:asciiTheme="majorHAnsi" w:hAnsiTheme="majorHAnsi" w:cstheme="majorHAnsi"/>
          <w:bCs/>
          <w:sz w:val="28"/>
          <w:szCs w:val="28"/>
        </w:rPr>
      </w:pPr>
      <w:r w:rsidRPr="00260E13">
        <w:rPr>
          <w:rFonts w:asciiTheme="majorHAnsi" w:hAnsiTheme="majorHAnsi" w:cstheme="majorHAnsi"/>
          <w:b/>
          <w:bCs/>
          <w:sz w:val="28"/>
          <w:szCs w:val="28"/>
        </w:rPr>
        <w:t xml:space="preserve">+ Học kì I: 18 tuần học:  </w:t>
      </w:r>
      <w:r w:rsidRPr="00260E13">
        <w:rPr>
          <w:rFonts w:asciiTheme="majorHAnsi" w:hAnsiTheme="majorHAnsi" w:cstheme="majorHAnsi"/>
          <w:bCs/>
          <w:sz w:val="28"/>
          <w:szCs w:val="28"/>
        </w:rPr>
        <w:t>Bắt đầu  từ ngày 0</w:t>
      </w:r>
      <w:r w:rsidR="005162FB" w:rsidRPr="00260E13">
        <w:rPr>
          <w:rFonts w:asciiTheme="majorHAnsi" w:hAnsiTheme="majorHAnsi" w:cstheme="majorHAnsi"/>
          <w:bCs/>
          <w:sz w:val="28"/>
          <w:szCs w:val="28"/>
        </w:rPr>
        <w:t>5</w:t>
      </w:r>
      <w:r w:rsidRPr="00260E13">
        <w:rPr>
          <w:rFonts w:asciiTheme="majorHAnsi" w:hAnsiTheme="majorHAnsi" w:cstheme="majorHAnsi"/>
          <w:bCs/>
          <w:sz w:val="28"/>
          <w:szCs w:val="28"/>
        </w:rPr>
        <w:t>/09/202</w:t>
      </w:r>
      <w:r w:rsidR="005162FB" w:rsidRPr="00260E13">
        <w:rPr>
          <w:rFonts w:asciiTheme="majorHAnsi" w:hAnsiTheme="majorHAnsi" w:cstheme="majorHAnsi"/>
          <w:bCs/>
          <w:sz w:val="28"/>
          <w:szCs w:val="28"/>
        </w:rPr>
        <w:t>4</w:t>
      </w:r>
      <w:r w:rsidRPr="00260E13">
        <w:rPr>
          <w:rFonts w:asciiTheme="majorHAnsi" w:hAnsiTheme="majorHAnsi" w:cstheme="majorHAnsi"/>
          <w:bCs/>
          <w:sz w:val="28"/>
          <w:szCs w:val="28"/>
        </w:rPr>
        <w:t xml:space="preserve"> đến hết ngày 1</w:t>
      </w:r>
      <w:r w:rsidR="005162FB" w:rsidRPr="00260E13">
        <w:rPr>
          <w:rFonts w:asciiTheme="majorHAnsi" w:hAnsiTheme="majorHAnsi" w:cstheme="majorHAnsi"/>
          <w:bCs/>
          <w:sz w:val="28"/>
          <w:szCs w:val="28"/>
        </w:rPr>
        <w:t>8</w:t>
      </w:r>
      <w:r w:rsidRPr="00260E13">
        <w:rPr>
          <w:rFonts w:asciiTheme="majorHAnsi" w:hAnsiTheme="majorHAnsi" w:cstheme="majorHAnsi"/>
          <w:bCs/>
          <w:sz w:val="28"/>
          <w:szCs w:val="28"/>
        </w:rPr>
        <w:t>/01/202</w:t>
      </w:r>
      <w:r w:rsidR="005162FB" w:rsidRPr="00260E13">
        <w:rPr>
          <w:rFonts w:asciiTheme="majorHAnsi" w:hAnsiTheme="majorHAnsi" w:cstheme="majorHAnsi"/>
          <w:bCs/>
          <w:sz w:val="28"/>
          <w:szCs w:val="28"/>
        </w:rPr>
        <w:t>5</w:t>
      </w:r>
      <w:r w:rsidRPr="00260E13">
        <w:rPr>
          <w:rFonts w:asciiTheme="majorHAnsi" w:hAnsiTheme="majorHAnsi" w:cstheme="majorHAnsi"/>
          <w:bCs/>
          <w:sz w:val="28"/>
          <w:szCs w:val="28"/>
        </w:rPr>
        <w:t xml:space="preserve">  </w:t>
      </w:r>
    </w:p>
    <w:p w14:paraId="59CB25E7" w14:textId="726A4BEE" w:rsidR="00CD255D" w:rsidRPr="00260E13" w:rsidRDefault="00CD255D" w:rsidP="00CD255D">
      <w:pPr>
        <w:spacing w:before="40"/>
        <w:rPr>
          <w:rFonts w:asciiTheme="majorHAnsi" w:hAnsiTheme="majorHAnsi" w:cstheme="majorHAnsi"/>
          <w:bCs/>
          <w:sz w:val="28"/>
          <w:szCs w:val="28"/>
        </w:rPr>
      </w:pPr>
      <w:r w:rsidRPr="00260E13">
        <w:rPr>
          <w:rFonts w:asciiTheme="majorHAnsi" w:hAnsiTheme="majorHAnsi" w:cstheme="majorHAnsi"/>
          <w:bCs/>
          <w:sz w:val="28"/>
          <w:szCs w:val="28"/>
        </w:rPr>
        <w:t xml:space="preserve">+ </w:t>
      </w:r>
      <w:r w:rsidRPr="00260E13">
        <w:rPr>
          <w:rFonts w:asciiTheme="majorHAnsi" w:hAnsiTheme="majorHAnsi" w:cstheme="majorHAnsi"/>
          <w:b/>
          <w:bCs/>
          <w:sz w:val="28"/>
          <w:szCs w:val="28"/>
        </w:rPr>
        <w:t xml:space="preserve">Học kì II: 17 tuần học: </w:t>
      </w:r>
      <w:r w:rsidRPr="00260E13">
        <w:rPr>
          <w:rFonts w:asciiTheme="majorHAnsi" w:hAnsiTheme="majorHAnsi" w:cstheme="majorHAnsi"/>
          <w:bCs/>
          <w:sz w:val="28"/>
          <w:szCs w:val="28"/>
        </w:rPr>
        <w:t xml:space="preserve">Bắt đầu  từ ngày </w:t>
      </w:r>
      <w:r w:rsidR="005162FB" w:rsidRPr="00260E13">
        <w:rPr>
          <w:rFonts w:asciiTheme="majorHAnsi" w:hAnsiTheme="majorHAnsi" w:cstheme="majorHAnsi"/>
          <w:bCs/>
          <w:sz w:val="28"/>
          <w:szCs w:val="28"/>
        </w:rPr>
        <w:t>18/01/2025</w:t>
      </w:r>
      <w:r w:rsidRPr="00260E13">
        <w:rPr>
          <w:rFonts w:asciiTheme="majorHAnsi" w:hAnsiTheme="majorHAnsi" w:cstheme="majorHAnsi"/>
          <w:bCs/>
          <w:sz w:val="28"/>
          <w:szCs w:val="28"/>
        </w:rPr>
        <w:t>, hoàn thành chương trình  và kết thúc năm học trước ngày 31/5/202</w:t>
      </w:r>
      <w:r w:rsidR="005162FB" w:rsidRPr="00260E13">
        <w:rPr>
          <w:rFonts w:asciiTheme="majorHAnsi" w:hAnsiTheme="majorHAnsi" w:cstheme="majorHAnsi"/>
          <w:bCs/>
          <w:sz w:val="28"/>
          <w:szCs w:val="28"/>
        </w:rPr>
        <w:t>5</w:t>
      </w:r>
      <w:r w:rsidRPr="00260E13">
        <w:rPr>
          <w:rFonts w:asciiTheme="majorHAnsi" w:hAnsiTheme="majorHAnsi" w:cstheme="majorHAnsi"/>
          <w:bCs/>
          <w:sz w:val="28"/>
          <w:szCs w:val="28"/>
        </w:rPr>
        <w:t>.</w:t>
      </w:r>
    </w:p>
    <w:p w14:paraId="4D70872D" w14:textId="3BD61C13" w:rsidR="00CD255D" w:rsidRPr="00260E13" w:rsidRDefault="00CD255D" w:rsidP="00473579">
      <w:pPr>
        <w:pStyle w:val="Default"/>
        <w:widowControl w:val="0"/>
        <w:snapToGrid w:val="0"/>
        <w:spacing w:before="60" w:after="60" w:line="340" w:lineRule="exact"/>
        <w:ind w:left="567"/>
        <w:jc w:val="both"/>
        <w:rPr>
          <w:rFonts w:asciiTheme="majorHAnsi" w:hAnsiTheme="majorHAnsi" w:cstheme="majorHAnsi"/>
          <w:color w:val="auto"/>
          <w:sz w:val="28"/>
          <w:szCs w:val="28"/>
          <w:lang w:val="vi-VN"/>
        </w:rPr>
      </w:pPr>
      <w:r w:rsidRPr="00260E13">
        <w:rPr>
          <w:rFonts w:asciiTheme="majorHAnsi" w:hAnsiTheme="majorHAnsi" w:cstheme="majorHAnsi"/>
          <w:color w:val="auto"/>
          <w:sz w:val="28"/>
          <w:szCs w:val="28"/>
          <w:lang w:val="vi-VN"/>
        </w:rPr>
        <w:t xml:space="preserve">- </w:t>
      </w:r>
      <w:r w:rsidR="0062500A" w:rsidRPr="00260E13">
        <w:rPr>
          <w:color w:val="auto"/>
          <w:sz w:val="28"/>
          <w:szCs w:val="28"/>
        </w:rPr>
        <w:t>Triển khai thực hiện Chương trình giáo dục phổ thông 2018 đối với  tất cả các khối lớp 6,7,8,9  bảo đảm thực hiện và hoàn thành chương trình năm học.</w:t>
      </w:r>
    </w:p>
    <w:p w14:paraId="70FE9938" w14:textId="08729A6B" w:rsidR="00CD255D" w:rsidRPr="00260E13" w:rsidRDefault="00CD255D" w:rsidP="00CD255D">
      <w:pPr>
        <w:pStyle w:val="Default"/>
        <w:widowControl w:val="0"/>
        <w:snapToGrid w:val="0"/>
        <w:spacing w:before="60" w:after="60" w:line="340" w:lineRule="exact"/>
        <w:ind w:firstLine="567"/>
        <w:jc w:val="both"/>
        <w:rPr>
          <w:rFonts w:asciiTheme="majorHAnsi" w:hAnsiTheme="majorHAnsi" w:cstheme="majorHAnsi"/>
          <w:color w:val="auto"/>
          <w:spacing w:val="2"/>
          <w:sz w:val="28"/>
          <w:szCs w:val="28"/>
        </w:rPr>
      </w:pPr>
      <w:r w:rsidRPr="00260E13">
        <w:rPr>
          <w:rFonts w:asciiTheme="majorHAnsi" w:hAnsiTheme="majorHAnsi" w:cstheme="majorHAnsi"/>
          <w:color w:val="auto"/>
          <w:sz w:val="28"/>
          <w:szCs w:val="28"/>
          <w:lang w:val="vi-VN"/>
        </w:rPr>
        <w:t xml:space="preserve">- Tổ chức thực hiện kế hoạch giáo dục nhà trường theo Công văn số </w:t>
      </w:r>
      <w:r w:rsidRPr="00260E13">
        <w:rPr>
          <w:rFonts w:asciiTheme="majorHAnsi" w:hAnsiTheme="majorHAnsi" w:cstheme="majorHAnsi"/>
          <w:color w:val="auto"/>
          <w:sz w:val="28"/>
          <w:szCs w:val="28"/>
        </w:rPr>
        <w:t>3280</w:t>
      </w:r>
      <w:r w:rsidRPr="00260E13">
        <w:rPr>
          <w:rFonts w:asciiTheme="majorHAnsi" w:hAnsiTheme="majorHAnsi" w:cstheme="majorHAnsi"/>
          <w:color w:val="auto"/>
          <w:sz w:val="28"/>
          <w:szCs w:val="28"/>
          <w:lang w:val="vi-VN"/>
        </w:rPr>
        <w:t xml:space="preserve"> của Bộ </w:t>
      </w:r>
      <w:r w:rsidRPr="00260E13">
        <w:rPr>
          <w:rFonts w:asciiTheme="majorHAnsi" w:hAnsiTheme="majorHAnsi" w:cstheme="majorHAnsi"/>
          <w:color w:val="auto"/>
          <w:sz w:val="28"/>
          <w:szCs w:val="28"/>
        </w:rPr>
        <w:t>GD</w:t>
      </w:r>
      <w:r w:rsidRPr="00260E13">
        <w:rPr>
          <w:rFonts w:asciiTheme="majorHAnsi" w:hAnsiTheme="majorHAnsi" w:cstheme="majorHAnsi"/>
          <w:color w:val="auto"/>
          <w:sz w:val="28"/>
          <w:szCs w:val="28"/>
          <w:lang w:val="vi-VN"/>
        </w:rPr>
        <w:t>(</w:t>
      </w:r>
      <w:r w:rsidR="007F0A08" w:rsidRPr="00260E13">
        <w:rPr>
          <w:rFonts w:asciiTheme="majorHAnsi" w:hAnsiTheme="majorHAnsi" w:cstheme="majorHAnsi"/>
          <w:color w:val="auto"/>
          <w:sz w:val="28"/>
          <w:szCs w:val="28"/>
        </w:rPr>
        <w:t xml:space="preserve"> </w:t>
      </w:r>
      <w:r w:rsidR="007F0A08" w:rsidRPr="00260E13">
        <w:rPr>
          <w:color w:val="auto"/>
          <w:sz w:val="28"/>
          <w:szCs w:val="28"/>
          <w:shd w:val="clear" w:color="auto" w:fill="FFFFFF"/>
        </w:rPr>
        <w:t>Công văn số 5512/BGDĐT-GDTrH ngày 18/12/2020 về việc xây dựng và tổ chức thực hiện kế hoạch giáo dục cho phù hợp với nhà trường và Công văn số 1469/BGDĐT-GDTrH ngày 19/4/2022 về việc triển khai thực hiện chương trình giáo dục</w:t>
      </w:r>
      <w:r w:rsidRPr="00260E13">
        <w:rPr>
          <w:rFonts w:asciiTheme="majorHAnsi" w:hAnsiTheme="majorHAnsi" w:cstheme="majorHAnsi"/>
          <w:color w:val="auto"/>
          <w:sz w:val="28"/>
          <w:szCs w:val="28"/>
          <w:lang w:val="vi-VN"/>
        </w:rPr>
        <w:t xml:space="preserve">); </w:t>
      </w:r>
      <w:r w:rsidRPr="00260E13">
        <w:rPr>
          <w:rFonts w:asciiTheme="majorHAnsi" w:hAnsiTheme="majorHAnsi" w:cstheme="majorHAnsi"/>
          <w:color w:val="auto"/>
          <w:spacing w:val="2"/>
          <w:sz w:val="28"/>
          <w:szCs w:val="28"/>
          <w:lang w:val="vi-VN"/>
        </w:rPr>
        <w:t xml:space="preserve">xây dựng kế hoạch dạy học các môn học, hoạt động giáo dục bám sát yêu cầu cần đạt theo Chương trình GDPT 2018 </w:t>
      </w:r>
      <w:r w:rsidRPr="00260E13">
        <w:rPr>
          <w:rFonts w:asciiTheme="majorHAnsi" w:hAnsiTheme="majorHAnsi" w:cstheme="majorHAnsi"/>
          <w:color w:val="auto"/>
          <w:spacing w:val="2"/>
          <w:sz w:val="28"/>
          <w:szCs w:val="28"/>
        </w:rPr>
        <w:t>.</w:t>
      </w:r>
    </w:p>
    <w:p w14:paraId="7248EB4F" w14:textId="77777777" w:rsidR="00CD255D" w:rsidRPr="00260E13" w:rsidRDefault="00CD255D" w:rsidP="00CD255D">
      <w:pPr>
        <w:pStyle w:val="Default"/>
        <w:widowControl w:val="0"/>
        <w:snapToGrid w:val="0"/>
        <w:spacing w:before="60" w:after="60" w:line="340" w:lineRule="exact"/>
        <w:ind w:firstLine="567"/>
        <w:jc w:val="both"/>
        <w:rPr>
          <w:rFonts w:asciiTheme="majorHAnsi" w:hAnsiTheme="majorHAnsi" w:cstheme="majorHAnsi"/>
          <w:color w:val="auto"/>
          <w:sz w:val="28"/>
          <w:szCs w:val="28"/>
          <w:lang w:val="vi-VN"/>
        </w:rPr>
      </w:pPr>
      <w:r w:rsidRPr="00260E13">
        <w:rPr>
          <w:rFonts w:asciiTheme="majorHAnsi" w:hAnsiTheme="majorHAnsi" w:cstheme="majorHAnsi"/>
          <w:color w:val="auto"/>
          <w:sz w:val="28"/>
          <w:szCs w:val="28"/>
          <w:lang w:val="vi-VN"/>
        </w:rPr>
        <w:t xml:space="preserve">- Tăng cường sinh hoạt chuyên môn </w:t>
      </w:r>
      <w:r w:rsidRPr="00260E13">
        <w:rPr>
          <w:rFonts w:asciiTheme="majorHAnsi" w:hAnsiTheme="majorHAnsi" w:cstheme="majorHAnsi"/>
          <w:color w:val="auto"/>
          <w:sz w:val="28"/>
          <w:szCs w:val="28"/>
        </w:rPr>
        <w:t xml:space="preserve">theo CV 5512 của BGD </w:t>
      </w:r>
      <w:r w:rsidRPr="00260E13">
        <w:rPr>
          <w:rFonts w:asciiTheme="majorHAnsi" w:hAnsiTheme="majorHAnsi" w:cstheme="majorHAnsi"/>
          <w:color w:val="auto"/>
          <w:sz w:val="28"/>
          <w:szCs w:val="28"/>
          <w:lang w:val="vi-VN"/>
        </w:rPr>
        <w:t>dựa trên nghiên cứu bài học; tổ chức các hội thảo, tọa đàm trao đổi về tổ chức dạy học theo Chương trình GDPT 2018; đánh giá, rút kinh nghiệm trong quá trình dạy học; kịp thời điều chỉnh kế hoạch dạy học phù hợp với thực tế tại từng đơn vị; báo cá</w:t>
      </w:r>
      <w:r w:rsidRPr="00260E13">
        <w:rPr>
          <w:rFonts w:asciiTheme="majorHAnsi" w:hAnsiTheme="majorHAnsi" w:cstheme="majorHAnsi"/>
          <w:color w:val="auto"/>
          <w:sz w:val="28"/>
          <w:szCs w:val="28"/>
        </w:rPr>
        <w:t>o</w:t>
      </w:r>
      <w:r w:rsidRPr="00260E13">
        <w:rPr>
          <w:rFonts w:asciiTheme="majorHAnsi" w:hAnsiTheme="majorHAnsi" w:cstheme="majorHAnsi"/>
          <w:color w:val="auto"/>
          <w:sz w:val="28"/>
          <w:szCs w:val="28"/>
          <w:lang w:val="vi-VN"/>
        </w:rPr>
        <w:t xml:space="preserve"> với Phòng GDĐT, Sở GDĐT để rút kinh nghiệm.</w:t>
      </w:r>
    </w:p>
    <w:p w14:paraId="05685CEF" w14:textId="7BBC934F" w:rsidR="00CD255D" w:rsidRPr="00260E13" w:rsidRDefault="00AB570D" w:rsidP="00473579">
      <w:pPr>
        <w:pStyle w:val="BodyText"/>
        <w:ind w:firstLine="539"/>
        <w:rPr>
          <w:rFonts w:asciiTheme="majorHAnsi" w:hAnsiTheme="majorHAnsi" w:cstheme="majorHAnsi"/>
          <w:b/>
          <w:bCs/>
          <w:iCs/>
          <w:sz w:val="28"/>
          <w:szCs w:val="28"/>
          <w:lang w:val="vi-VN"/>
        </w:rPr>
      </w:pPr>
      <w:r w:rsidRPr="00260E13">
        <w:rPr>
          <w:rFonts w:asciiTheme="majorHAnsi" w:hAnsiTheme="majorHAnsi" w:cstheme="majorHAnsi"/>
          <w:szCs w:val="28"/>
          <w:lang w:val="en-US"/>
        </w:rPr>
        <w:t xml:space="preserve"> </w:t>
      </w:r>
      <w:r w:rsidR="00CD255D" w:rsidRPr="00260E13">
        <w:rPr>
          <w:rFonts w:asciiTheme="majorHAnsi" w:hAnsiTheme="majorHAnsi" w:cstheme="majorHAnsi"/>
          <w:b/>
          <w:bCs/>
          <w:iCs/>
          <w:sz w:val="28"/>
          <w:szCs w:val="28"/>
          <w:lang w:val="vi-VN"/>
        </w:rPr>
        <w:t xml:space="preserve">2.2.2. </w:t>
      </w:r>
      <w:r w:rsidR="00CD255D" w:rsidRPr="00260E13">
        <w:rPr>
          <w:rFonts w:asciiTheme="majorHAnsi" w:hAnsiTheme="majorHAnsi" w:cstheme="majorHAnsi"/>
          <w:b/>
          <w:sz w:val="28"/>
          <w:szCs w:val="28"/>
          <w:lang w:val="vi-VN"/>
        </w:rPr>
        <w:t>Thực hiện hiệu quả các phương pháp và hình thức dạy học</w:t>
      </w:r>
    </w:p>
    <w:p w14:paraId="0FC1F7DF" w14:textId="77777777" w:rsidR="00CD255D" w:rsidRPr="00260E13" w:rsidRDefault="00CD255D" w:rsidP="00CD255D">
      <w:pPr>
        <w:tabs>
          <w:tab w:val="left" w:pos="987"/>
        </w:tabs>
        <w:spacing w:before="60" w:after="6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 Xây dựng kế hoạch bài dạy bảo đảm các yêu cầu về phương pháp dạy học, hình thức và kĩ thuật dạy học, kiểm tra, đánh giá, thiết bị dạy học và học liệu, nhằm phát triển phẩm chất, năng lực của học sinh trong quá trình dạy học. </w:t>
      </w:r>
    </w:p>
    <w:p w14:paraId="1F4EDE96" w14:textId="77777777" w:rsidR="00CD255D" w:rsidRPr="00260E13" w:rsidRDefault="00CD255D" w:rsidP="00CD255D">
      <w:pPr>
        <w:tabs>
          <w:tab w:val="left" w:pos="1014"/>
        </w:tabs>
        <w:rPr>
          <w:rFonts w:asciiTheme="majorHAnsi" w:hAnsiTheme="majorHAnsi" w:cstheme="majorHAnsi"/>
          <w:sz w:val="28"/>
          <w:szCs w:val="28"/>
        </w:rPr>
      </w:pPr>
      <w:r w:rsidRPr="00260E13">
        <w:rPr>
          <w:rFonts w:asciiTheme="majorHAnsi" w:hAnsiTheme="majorHAnsi" w:cstheme="majorHAnsi"/>
          <w:sz w:val="28"/>
          <w:szCs w:val="28"/>
          <w:lang w:val="vi-VN"/>
        </w:rPr>
        <w:t xml:space="preserve">        - Thành lập và nâng cao hiệu quả hoạt động của các câu lạc bộ năng khiếu trong trường học; tổ chức các hoạt động văn hóa-văn nghệ, thể dục-thể thao </w:t>
      </w:r>
      <w:r w:rsidRPr="00260E13">
        <w:rPr>
          <w:rFonts w:asciiTheme="majorHAnsi" w:hAnsiTheme="majorHAnsi" w:cstheme="majorHAnsi"/>
          <w:sz w:val="28"/>
          <w:szCs w:val="28"/>
        </w:rPr>
        <w:t>.</w:t>
      </w:r>
    </w:p>
    <w:p w14:paraId="2FBDD94A" w14:textId="77777777" w:rsidR="00CD255D" w:rsidRPr="00260E13" w:rsidRDefault="00CD255D" w:rsidP="00CD255D">
      <w:pPr>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 </w:t>
      </w:r>
    </w:p>
    <w:p w14:paraId="0AED70D5" w14:textId="6FE274C9" w:rsidR="00CD255D" w:rsidRPr="00260E13" w:rsidRDefault="00CD255D" w:rsidP="007F0A08">
      <w:pPr>
        <w:widowControl w:val="0"/>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lastRenderedPageBreak/>
        <w:t xml:space="preserve">- Tích cực ứng dụng CNTT vào công tác quản lý, dạy học và một số hoạt động trong nhà trường. Đẩy mạnh việc vận dụng dạy học giải quyết vấn đề, các phương pháp thực hành, Tăng cường thí nghiệm thực hành ở các môn học thực nghiệm. </w:t>
      </w:r>
    </w:p>
    <w:p w14:paraId="520E5DD7" w14:textId="77777777" w:rsidR="00CD255D" w:rsidRPr="00260E13" w:rsidRDefault="00CD255D" w:rsidP="00CD255D">
      <w:pPr>
        <w:tabs>
          <w:tab w:val="left" w:pos="1000"/>
        </w:tabs>
        <w:spacing w:before="60" w:after="60"/>
        <w:rPr>
          <w:rFonts w:asciiTheme="majorHAnsi" w:hAnsiTheme="majorHAnsi" w:cstheme="majorHAnsi"/>
          <w:b/>
          <w:sz w:val="28"/>
          <w:szCs w:val="28"/>
          <w:lang w:val="vi-VN"/>
        </w:rPr>
      </w:pPr>
      <w:r w:rsidRPr="00260E13">
        <w:rPr>
          <w:rFonts w:asciiTheme="majorHAnsi" w:hAnsiTheme="majorHAnsi" w:cstheme="majorHAnsi"/>
          <w:b/>
          <w:sz w:val="28"/>
          <w:szCs w:val="28"/>
          <w:lang w:val="vi-VN"/>
        </w:rPr>
        <w:t xml:space="preserve">      2.2.3.Thực hiện hiệu quả các phương pháp và hình thức kiểm tra, đánh giá</w:t>
      </w:r>
    </w:p>
    <w:p w14:paraId="0C32DF5E" w14:textId="77777777" w:rsidR="00CD255D" w:rsidRPr="00260E13" w:rsidRDefault="00CD255D" w:rsidP="00CD255D">
      <w:pPr>
        <w:tabs>
          <w:tab w:val="left" w:pos="990"/>
        </w:tabs>
        <w:spacing w:before="60" w:after="6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 Thực hiện việc đánh giá học sinh trung học cơ sở theo đúng các Thông tư hướng dẫn cho từng chương trình giáo dục;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w:t>
      </w:r>
    </w:p>
    <w:p w14:paraId="16AFDFF5" w14:textId="4DB080D9" w:rsidR="00CD255D" w:rsidRPr="00260E13" w:rsidRDefault="00CD255D" w:rsidP="00CD255D">
      <w:pPr>
        <w:tabs>
          <w:tab w:val="left" w:pos="903"/>
        </w:tabs>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 </w:t>
      </w:r>
      <w:r w:rsidR="00A05A04" w:rsidRPr="00260E13">
        <w:rPr>
          <w:rFonts w:asciiTheme="majorHAnsi" w:hAnsiTheme="majorHAnsi" w:cstheme="majorHAnsi"/>
          <w:sz w:val="28"/>
          <w:szCs w:val="28"/>
        </w:rPr>
        <w:t>Á</w:t>
      </w:r>
      <w:r w:rsidRPr="00260E13">
        <w:rPr>
          <w:rFonts w:asciiTheme="majorHAnsi" w:hAnsiTheme="majorHAnsi" w:cstheme="majorHAnsi"/>
          <w:sz w:val="28"/>
          <w:szCs w:val="28"/>
          <w:lang w:val="vi-VN"/>
        </w:rPr>
        <w:t>p dụng kiểm tra, đánh giá theo Thông tư 22/TT-BGDĐT ngày 20/7/2021 quy định về đánh giá học sinh THCS- THPT.</w:t>
      </w:r>
    </w:p>
    <w:p w14:paraId="5E450E4A" w14:textId="77777777" w:rsidR="00CD255D" w:rsidRPr="00260E13" w:rsidRDefault="00CD255D" w:rsidP="00CD255D">
      <w:pPr>
        <w:rPr>
          <w:rFonts w:asciiTheme="majorHAnsi" w:hAnsiTheme="majorHAnsi" w:cstheme="majorHAnsi"/>
          <w:sz w:val="28"/>
          <w:szCs w:val="28"/>
        </w:rPr>
      </w:pPr>
      <w:r w:rsidRPr="00260E13">
        <w:rPr>
          <w:rFonts w:asciiTheme="majorHAnsi" w:hAnsiTheme="majorHAnsi" w:cstheme="majorHAnsi"/>
          <w:sz w:val="28"/>
          <w:szCs w:val="28"/>
          <w:lang w:val="vi-VN"/>
        </w:rPr>
        <w:t xml:space="preserve">      </w:t>
      </w:r>
      <w:r w:rsidRPr="00260E13">
        <w:rPr>
          <w:rFonts w:asciiTheme="majorHAnsi" w:hAnsiTheme="majorHAnsi" w:cstheme="majorHAnsi"/>
          <w:sz w:val="28"/>
          <w:szCs w:val="28"/>
          <w:lang w:val="vi-VN"/>
        </w:rPr>
        <w:tab/>
        <w:t>- Thực hiện có hiệu quả các hình thức, phương pháp kiểm tra, đánh giá, đánh giá thường xuyên và đánh giá định kì. Đối với bài kiểm tra, đánh giá định kì đánh giá bằng điểm số, việc xây dựng ma trận và đặc tả đề kiểm tra cần có tỉ lệ phù hợp giữa câu hỏi trắc nghiệm và tự luận. Đối với bài kiểm tra cuối kỳ. Đối với các môn học, hoạt động giáo dục đánh giá bằng nhận xét, khuyến khích thực hiện việc kiểm tra, đánh giá định kì thông qua bài thực hành, dự án học tập phù hợp với đặc thù môn học, hoạt động giáo dục.</w:t>
      </w:r>
    </w:p>
    <w:p w14:paraId="5C6778B9" w14:textId="7A70751C" w:rsidR="00A05A04" w:rsidRPr="00260E13" w:rsidRDefault="00CD255D" w:rsidP="00A05A04">
      <w:pPr>
        <w:tabs>
          <w:tab w:val="left" w:pos="865"/>
        </w:tabs>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w:t>
      </w:r>
      <w:r w:rsidRPr="00260E13">
        <w:rPr>
          <w:rFonts w:asciiTheme="majorHAnsi" w:hAnsiTheme="majorHAnsi" w:cstheme="majorHAnsi"/>
          <w:sz w:val="28"/>
          <w:szCs w:val="28"/>
          <w:lang w:val="vi-VN"/>
        </w:rPr>
        <w:tab/>
        <w:t>- Đối với Hoạt động trải nghiệm, hướng nghiệp và Nội dung giáo dục của địa phương: giáo viên được phân công dạy học  thực hiện kiểm tra, đánh giá thườ</w:t>
      </w:r>
      <w:r w:rsidR="00A05A04" w:rsidRPr="00260E13">
        <w:rPr>
          <w:rFonts w:asciiTheme="majorHAnsi" w:hAnsiTheme="majorHAnsi" w:cstheme="majorHAnsi"/>
          <w:sz w:val="28"/>
          <w:szCs w:val="28"/>
          <w:lang w:val="vi-VN"/>
        </w:rPr>
        <w:t>ng xuyên, định kỳ</w:t>
      </w:r>
      <w:r w:rsidRPr="00260E13">
        <w:rPr>
          <w:rFonts w:asciiTheme="majorHAnsi" w:hAnsiTheme="majorHAnsi" w:cstheme="majorHAnsi"/>
          <w:sz w:val="28"/>
          <w:szCs w:val="28"/>
          <w:lang w:val="vi-VN"/>
        </w:rPr>
        <w:t xml:space="preserve">; khuyến khích thực hiện việc kiểm tra, đánh giá định kì thông qua bài thực hành, dự án học tập. </w:t>
      </w:r>
    </w:p>
    <w:p w14:paraId="734AAA64" w14:textId="029CE56A" w:rsidR="00CD255D" w:rsidRPr="00260E13" w:rsidRDefault="00A05A04" w:rsidP="00A05A04">
      <w:pPr>
        <w:tabs>
          <w:tab w:val="left" w:pos="865"/>
        </w:tabs>
        <w:rPr>
          <w:rFonts w:asciiTheme="majorHAnsi" w:hAnsiTheme="majorHAnsi" w:cstheme="majorHAnsi"/>
          <w:b/>
          <w:bCs/>
          <w:iCs/>
          <w:sz w:val="28"/>
          <w:szCs w:val="28"/>
          <w:lang w:val="vi-VN"/>
        </w:rPr>
      </w:pPr>
      <w:r w:rsidRPr="00260E13">
        <w:rPr>
          <w:rFonts w:asciiTheme="majorHAnsi" w:hAnsiTheme="majorHAnsi" w:cstheme="majorHAnsi"/>
          <w:sz w:val="28"/>
          <w:szCs w:val="28"/>
          <w:lang w:val="vi-VN"/>
        </w:rPr>
        <w:tab/>
      </w:r>
      <w:r w:rsidR="00CD255D" w:rsidRPr="00260E13">
        <w:rPr>
          <w:rFonts w:asciiTheme="majorHAnsi" w:hAnsiTheme="majorHAnsi" w:cstheme="majorHAnsi"/>
          <w:b/>
          <w:bCs/>
          <w:iCs/>
          <w:sz w:val="28"/>
          <w:szCs w:val="28"/>
          <w:lang w:val="vi-VN"/>
        </w:rPr>
        <w:t>2.2.4. Nề nếp chuyên môn:</w:t>
      </w:r>
    </w:p>
    <w:p w14:paraId="1277BCE3" w14:textId="77777777" w:rsidR="00CD255D" w:rsidRPr="00260E13" w:rsidRDefault="00CD255D" w:rsidP="00CD255D">
      <w:pPr>
        <w:ind w:firstLine="720"/>
        <w:rPr>
          <w:rFonts w:asciiTheme="majorHAnsi" w:hAnsiTheme="majorHAnsi" w:cstheme="majorHAnsi"/>
          <w:sz w:val="28"/>
          <w:szCs w:val="28"/>
        </w:rPr>
      </w:pPr>
      <w:r w:rsidRPr="00260E13">
        <w:rPr>
          <w:rFonts w:asciiTheme="majorHAnsi" w:hAnsiTheme="majorHAnsi" w:cstheme="majorHAnsi"/>
          <w:sz w:val="28"/>
          <w:szCs w:val="28"/>
          <w:lang w:val="vi-VN"/>
        </w:rPr>
        <w:t>- Tăng cường dự giờ thăm lớp, giáo viên phải tham gia dự giờ đầy đủ các tiết dạy minh hoạ chuyên đề,  kiểm tra nội bộ trường học của giáo viên trong tổ, các tiết Thao giảng, Hội giảng do nhà trường tổ chức và các đợt Giao lưu chuyên môn do PGD tổ chức.</w:t>
      </w:r>
    </w:p>
    <w:p w14:paraId="1695FC00" w14:textId="77777777" w:rsidR="00CD255D" w:rsidRPr="00260E13" w:rsidRDefault="00CD255D" w:rsidP="00CD255D">
      <w:pPr>
        <w:shd w:val="clear" w:color="auto" w:fill="FFFFFF"/>
        <w:rPr>
          <w:rFonts w:asciiTheme="majorHAnsi" w:hAnsiTheme="majorHAnsi" w:cstheme="majorHAnsi"/>
          <w:sz w:val="28"/>
          <w:szCs w:val="28"/>
        </w:rPr>
      </w:pPr>
      <w:r w:rsidRPr="00260E13">
        <w:rPr>
          <w:rFonts w:asciiTheme="majorHAnsi" w:hAnsiTheme="majorHAnsi" w:cstheme="majorHAnsi"/>
          <w:spacing w:val="-4"/>
          <w:sz w:val="28"/>
          <w:szCs w:val="28"/>
          <w:lang w:val="da-DK"/>
        </w:rPr>
        <w:t xml:space="preserve">    </w:t>
      </w:r>
      <w:r w:rsidRPr="00260E13">
        <w:rPr>
          <w:rFonts w:asciiTheme="majorHAnsi" w:hAnsiTheme="majorHAnsi" w:cstheme="majorHAnsi"/>
          <w:spacing w:val="-4"/>
          <w:sz w:val="28"/>
          <w:szCs w:val="28"/>
          <w:lang w:val="da-DK"/>
        </w:rPr>
        <w:tab/>
        <w:t xml:space="preserve"> -Tiếp tục t</w:t>
      </w:r>
      <w:r w:rsidRPr="00260E13">
        <w:rPr>
          <w:rFonts w:asciiTheme="majorHAnsi" w:hAnsiTheme="majorHAnsi" w:cstheme="majorHAnsi"/>
          <w:spacing w:val="-4"/>
          <w:sz w:val="28"/>
          <w:szCs w:val="28"/>
          <w:lang w:val="vi-VN"/>
        </w:rPr>
        <w:t>hực hiện</w:t>
      </w:r>
      <w:r w:rsidRPr="00260E13">
        <w:rPr>
          <w:rFonts w:asciiTheme="majorHAnsi" w:hAnsiTheme="majorHAnsi" w:cstheme="majorHAnsi"/>
          <w:spacing w:val="-4"/>
          <w:sz w:val="28"/>
          <w:szCs w:val="28"/>
          <w:lang w:val="da-DK"/>
        </w:rPr>
        <w:t xml:space="preserve"> tốt việc đánh giá xếp loại giờ dạy của giáo viên  theo  C</w:t>
      </w:r>
      <w:r w:rsidRPr="00260E13">
        <w:rPr>
          <w:rFonts w:asciiTheme="majorHAnsi" w:hAnsiTheme="majorHAnsi" w:cstheme="majorHAnsi"/>
          <w:spacing w:val="-4"/>
          <w:sz w:val="28"/>
          <w:szCs w:val="28"/>
          <w:lang w:val="vi-VN"/>
        </w:rPr>
        <w:t xml:space="preserve">ông văn </w:t>
      </w:r>
      <w:r w:rsidRPr="00260E13">
        <w:rPr>
          <w:rFonts w:asciiTheme="majorHAnsi" w:hAnsiTheme="majorHAnsi" w:cstheme="majorHAnsi"/>
          <w:spacing w:val="-4"/>
          <w:sz w:val="28"/>
          <w:szCs w:val="28"/>
          <w:lang w:val="da-DK"/>
        </w:rPr>
        <w:t xml:space="preserve">số </w:t>
      </w:r>
      <w:r w:rsidRPr="00260E13">
        <w:rPr>
          <w:rFonts w:asciiTheme="majorHAnsi" w:hAnsiTheme="majorHAnsi" w:cstheme="majorHAnsi"/>
          <w:spacing w:val="-4"/>
          <w:sz w:val="28"/>
          <w:szCs w:val="28"/>
          <w:lang w:val="vi-VN"/>
        </w:rPr>
        <w:t xml:space="preserve">112/SGDĐT-GDTrH ngày 26 tháng 1 năm 2016 của sở GDĐT </w:t>
      </w:r>
    </w:p>
    <w:p w14:paraId="12F153EF" w14:textId="77777777" w:rsidR="00CD255D" w:rsidRPr="00260E13" w:rsidRDefault="00CD255D" w:rsidP="00CD255D">
      <w:pPr>
        <w:tabs>
          <w:tab w:val="left" w:pos="-558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Tiếp tục thực hiện qui định hồ sơ, sổ sách trong nhà trường theo yêu cầu Thông tư số 32/TT-BGDĐT ngày 15/09/2020 của BGDĐT. </w:t>
      </w:r>
    </w:p>
    <w:p w14:paraId="4F2DB9B0" w14:textId="774D7931" w:rsidR="00CD255D" w:rsidRPr="00260E13" w:rsidRDefault="00CD255D" w:rsidP="00CD255D">
      <w:pPr>
        <w:ind w:firstLine="720"/>
        <w:rPr>
          <w:rFonts w:asciiTheme="majorHAnsi" w:hAnsiTheme="majorHAnsi" w:cstheme="majorHAnsi"/>
          <w:sz w:val="28"/>
          <w:szCs w:val="28"/>
        </w:rPr>
      </w:pPr>
      <w:r w:rsidRPr="00260E13">
        <w:rPr>
          <w:rFonts w:asciiTheme="majorHAnsi" w:hAnsiTheme="majorHAnsi" w:cstheme="majorHAnsi"/>
          <w:spacing w:val="-4"/>
          <w:sz w:val="28"/>
          <w:szCs w:val="28"/>
          <w:lang w:val="vi-VN"/>
        </w:rPr>
        <w:t>- Thường xuyên đ</w:t>
      </w:r>
      <w:r w:rsidRPr="00260E13">
        <w:rPr>
          <w:rFonts w:asciiTheme="majorHAnsi" w:hAnsiTheme="majorHAnsi" w:cstheme="majorHAnsi"/>
          <w:sz w:val="28"/>
          <w:szCs w:val="28"/>
          <w:lang w:val="vi-VN"/>
        </w:rPr>
        <w:t>ổi mới việc sinh hoạt tổ chuyên môn:</w:t>
      </w:r>
      <w:r w:rsidR="00A05A04" w:rsidRPr="00260E13">
        <w:rPr>
          <w:rFonts w:asciiTheme="majorHAnsi" w:hAnsiTheme="majorHAnsi" w:cstheme="majorHAnsi"/>
          <w:sz w:val="28"/>
          <w:szCs w:val="28"/>
        </w:rPr>
        <w:t xml:space="preserve"> </w:t>
      </w:r>
      <w:r w:rsidRPr="00260E13">
        <w:rPr>
          <w:rFonts w:asciiTheme="majorHAnsi" w:hAnsiTheme="majorHAnsi" w:cstheme="majorHAnsi"/>
          <w:sz w:val="28"/>
          <w:szCs w:val="28"/>
          <w:lang w:val="vi-VN"/>
        </w:rPr>
        <w:t xml:space="preserve">Tổ chức thao giảng, dự giờ trao đổi kinh nghiệm giảng dạy để học tập lẫn nhau. Tổ chuyên môn phải trao đổi, giúp đỡ để giáo viên trong tổ thực hiện tốt việc dạy , hội họp, sinh hoạt chuyên môn; tổ chức sinh hoạt tổ/nhóm chuyên môn trong nhà trường dựa trên nghiên cứu bài học, phân tích hoạt động học của học sinh, sinh hoạt chuyên môn theo chủ đề. </w:t>
      </w:r>
      <w:r w:rsidR="003A146A" w:rsidRPr="00260E13">
        <w:rPr>
          <w:rFonts w:asciiTheme="majorHAnsi" w:hAnsiTheme="majorHAnsi" w:cstheme="majorHAnsi"/>
          <w:sz w:val="28"/>
          <w:szCs w:val="28"/>
        </w:rPr>
        <w:t xml:space="preserve"> </w:t>
      </w:r>
    </w:p>
    <w:p w14:paraId="283961D1" w14:textId="1F913FCE" w:rsidR="00CD255D" w:rsidRPr="00260E13" w:rsidRDefault="00CD255D" w:rsidP="00CD255D">
      <w:pPr>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Tiếp tục phát huy và tăng cường ứng dụng dạy học tích cực, ứng dụng công nghệ thông tin trong quản lý và dạy học, giáo dục hướng nghiệp và các lĩnh vực khác. </w:t>
      </w:r>
    </w:p>
    <w:p w14:paraId="3C6A5057" w14:textId="6AD40DFC" w:rsidR="00CD255D" w:rsidRPr="00260E13" w:rsidRDefault="00CD255D" w:rsidP="00CD255D">
      <w:pPr>
        <w:tabs>
          <w:tab w:val="left" w:pos="-234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lastRenderedPageBreak/>
        <w:t xml:space="preserve">- Đẩy mạnh phong trào bồi dưỡng học sinh giỏi và các hội thi khác. Thực hiện tốt việc dạy Tự chọn, Phụ đạo học sinh yếu kém các khối lớp. </w:t>
      </w:r>
    </w:p>
    <w:p w14:paraId="64296E10" w14:textId="60D645C6" w:rsidR="003A146A" w:rsidRPr="00260E13" w:rsidRDefault="003A146A" w:rsidP="00CD255D">
      <w:pPr>
        <w:tabs>
          <w:tab w:val="left" w:pos="-2340"/>
        </w:tabs>
        <w:ind w:firstLine="720"/>
        <w:rPr>
          <w:rFonts w:asciiTheme="majorHAnsi" w:hAnsiTheme="majorHAnsi" w:cstheme="majorHAnsi"/>
          <w:sz w:val="28"/>
          <w:szCs w:val="28"/>
        </w:rPr>
      </w:pPr>
      <w:r w:rsidRPr="00260E13">
        <w:rPr>
          <w:rFonts w:asciiTheme="majorHAnsi" w:hAnsiTheme="majorHAnsi" w:cstheme="majorHAnsi"/>
          <w:sz w:val="28"/>
          <w:szCs w:val="28"/>
        </w:rPr>
        <w:t>- Thực hiện nghiêm túc quy chế chuyên môn của nhà trường trong năm học 2024 – 2025.</w:t>
      </w:r>
    </w:p>
    <w:p w14:paraId="5598E309" w14:textId="6AAC9C28" w:rsidR="00CD255D" w:rsidRPr="00260E13" w:rsidRDefault="000E344A" w:rsidP="00CD255D">
      <w:pPr>
        <w:pStyle w:val="BodyText"/>
        <w:spacing w:before="60" w:after="60"/>
        <w:ind w:firstLine="720"/>
        <w:rPr>
          <w:rFonts w:asciiTheme="majorHAnsi" w:hAnsiTheme="majorHAnsi" w:cstheme="majorHAnsi"/>
          <w:b/>
          <w:bCs/>
          <w:iCs/>
          <w:sz w:val="28"/>
          <w:szCs w:val="28"/>
          <w:lang w:val="vi-VN"/>
        </w:rPr>
      </w:pPr>
      <w:r w:rsidRPr="00260E13">
        <w:rPr>
          <w:rFonts w:asciiTheme="majorHAnsi" w:hAnsiTheme="majorHAnsi" w:cstheme="majorHAnsi"/>
          <w:b/>
          <w:bCs/>
          <w:iCs/>
          <w:sz w:val="28"/>
          <w:szCs w:val="28"/>
          <w:lang w:val="vi-VN"/>
        </w:rPr>
        <w:t>2.2.</w:t>
      </w:r>
      <w:r w:rsidR="00CD255D" w:rsidRPr="00260E13">
        <w:rPr>
          <w:rFonts w:asciiTheme="majorHAnsi" w:hAnsiTheme="majorHAnsi" w:cstheme="majorHAnsi"/>
          <w:b/>
          <w:bCs/>
          <w:iCs/>
          <w:sz w:val="28"/>
          <w:szCs w:val="28"/>
          <w:lang w:val="vi-VN"/>
        </w:rPr>
        <w:t>5. Thực hiện triển khai Chương trình giáo dục phổ thông:</w:t>
      </w:r>
    </w:p>
    <w:p w14:paraId="654AAA68" w14:textId="77777777" w:rsidR="00CD255D" w:rsidRPr="00260E13" w:rsidRDefault="00CD255D" w:rsidP="00CD255D">
      <w:pPr>
        <w:pStyle w:val="BodyText"/>
        <w:tabs>
          <w:tab w:val="left" w:pos="-216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Thực hiện tốt việc xây dựng và tổ chức thực hiện Kế hoạch giáo dục của nhà trường theo Công văn 5512/BGDĐT-GDTrH ngày 18/12/2020 của Bộ GDĐT</w:t>
      </w:r>
    </w:p>
    <w:p w14:paraId="7C784553" w14:textId="183BC4EA" w:rsidR="00CD255D" w:rsidRPr="00260E13" w:rsidRDefault="00CD255D" w:rsidP="00CD255D">
      <w:pPr>
        <w:pStyle w:val="BodyText"/>
        <w:tabs>
          <w:tab w:val="left" w:pos="-2160"/>
        </w:tabs>
        <w:ind w:firstLine="720"/>
        <w:rPr>
          <w:rFonts w:asciiTheme="majorHAnsi" w:hAnsiTheme="majorHAnsi" w:cstheme="majorHAnsi"/>
          <w:sz w:val="28"/>
          <w:szCs w:val="28"/>
          <w:lang w:val="en-US"/>
        </w:rPr>
      </w:pPr>
      <w:r w:rsidRPr="00260E13">
        <w:rPr>
          <w:rFonts w:asciiTheme="majorHAnsi" w:hAnsiTheme="majorHAnsi" w:cstheme="majorHAnsi"/>
          <w:sz w:val="28"/>
          <w:szCs w:val="28"/>
          <w:lang w:val="vi-VN"/>
        </w:rPr>
        <w:t>- Tổ chức thực hiện tốt giảng dạy chương trình phổ thông 2018 . Tăng cường công tác dự giờ, t</w:t>
      </w:r>
      <w:r w:rsidR="00A05A04" w:rsidRPr="00260E13">
        <w:rPr>
          <w:rFonts w:asciiTheme="majorHAnsi" w:hAnsiTheme="majorHAnsi" w:cstheme="majorHAnsi"/>
          <w:sz w:val="28"/>
          <w:szCs w:val="28"/>
          <w:lang w:val="vi-VN"/>
        </w:rPr>
        <w:t xml:space="preserve">hao giảng, sinh hoạt chuyên môn, </w:t>
      </w:r>
      <w:r w:rsidRPr="00260E13">
        <w:rPr>
          <w:rFonts w:asciiTheme="majorHAnsi" w:hAnsiTheme="majorHAnsi" w:cstheme="majorHAnsi"/>
          <w:sz w:val="28"/>
          <w:szCs w:val="28"/>
          <w:lang w:val="vi-VN"/>
        </w:rPr>
        <w:t xml:space="preserve">qua đó kịp thời đúc rút kinh nghiệm, phản ánh lên cấp trên kịp thời những vướng mắc, những kinh nghiệm rút ra trong thực hiện chương trình phổ thông 2018 </w:t>
      </w:r>
      <w:r w:rsidR="00A05A04" w:rsidRPr="00260E13">
        <w:rPr>
          <w:rFonts w:asciiTheme="majorHAnsi" w:hAnsiTheme="majorHAnsi" w:cstheme="majorHAnsi"/>
          <w:sz w:val="28"/>
          <w:szCs w:val="28"/>
          <w:lang w:val="en-US"/>
        </w:rPr>
        <w:t>.</w:t>
      </w:r>
    </w:p>
    <w:p w14:paraId="2D08706C" w14:textId="77777777" w:rsidR="00CD255D" w:rsidRPr="00260E13" w:rsidRDefault="00CD255D" w:rsidP="00CD255D">
      <w:pPr>
        <w:pStyle w:val="BodyText"/>
        <w:tabs>
          <w:tab w:val="left" w:pos="-216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Thực hiện tập huấn cho GV về đổi mới CT GDPT và sách giáo khoa theo Thông tư số 32/2018/TT-BGDĐT; xây dựng kế hoạch giáo dục hằng năm cho phù hợp với tình hình của địa phương. </w:t>
      </w:r>
    </w:p>
    <w:p w14:paraId="68C0B0E7" w14:textId="77777777" w:rsidR="00CD255D" w:rsidRPr="00260E13" w:rsidRDefault="00CD255D" w:rsidP="00CD255D">
      <w:pPr>
        <w:pStyle w:val="BodyText"/>
        <w:tabs>
          <w:tab w:val="left" w:pos="-216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Tất cả cán bộ quản lý và giáo viên phải tham gia đầy đủ các đợt bồi dưỡng chương trình giáo dục phổ thông mới do cấp trên tổ chức, thực hiện đúng quy định của Sở giáo dục trong đánh giá giáo viên không hoàn thành các mô đun bồi dưỡng theo quy định.</w:t>
      </w:r>
    </w:p>
    <w:p w14:paraId="434F7671" w14:textId="77777777" w:rsidR="00CD255D" w:rsidRPr="00260E13" w:rsidRDefault="00CD255D" w:rsidP="00CD255D">
      <w:pPr>
        <w:numPr>
          <w:ilvl w:val="2"/>
          <w:numId w:val="5"/>
        </w:numPr>
        <w:spacing w:before="60" w:after="60"/>
        <w:ind w:left="1560" w:hanging="840"/>
        <w:jc w:val="left"/>
        <w:rPr>
          <w:rFonts w:asciiTheme="majorHAnsi" w:hAnsiTheme="majorHAnsi" w:cstheme="majorHAnsi"/>
          <w:b/>
          <w:sz w:val="28"/>
          <w:szCs w:val="28"/>
          <w:lang w:val="vi-VN"/>
        </w:rPr>
      </w:pPr>
      <w:r w:rsidRPr="00260E13">
        <w:rPr>
          <w:rFonts w:asciiTheme="majorHAnsi" w:hAnsiTheme="majorHAnsi" w:cstheme="majorHAnsi"/>
          <w:b/>
          <w:sz w:val="28"/>
          <w:szCs w:val="28"/>
          <w:lang w:val="vi-VN"/>
        </w:rPr>
        <w:t>Tham gia các kì thi, cuộc thi do cấp trên tổ chức.</w:t>
      </w:r>
    </w:p>
    <w:p w14:paraId="120D0456" w14:textId="20705CFA" w:rsidR="00896F24" w:rsidRPr="00260E13" w:rsidRDefault="00CD255D" w:rsidP="00896F24">
      <w:pPr>
        <w:numPr>
          <w:ilvl w:val="0"/>
          <w:numId w:val="6"/>
        </w:numPr>
        <w:tabs>
          <w:tab w:val="left" w:pos="720"/>
        </w:tabs>
        <w:spacing w:before="0"/>
        <w:ind w:left="0" w:firstLine="567"/>
        <w:rPr>
          <w:rFonts w:asciiTheme="majorHAnsi" w:hAnsiTheme="majorHAnsi" w:cstheme="majorHAnsi"/>
          <w:sz w:val="28"/>
          <w:szCs w:val="28"/>
          <w:lang w:val="vi-VN"/>
        </w:rPr>
      </w:pPr>
      <w:r w:rsidRPr="00260E13">
        <w:rPr>
          <w:rFonts w:asciiTheme="majorHAnsi" w:hAnsiTheme="majorHAnsi" w:cstheme="majorHAnsi"/>
          <w:sz w:val="28"/>
          <w:szCs w:val="28"/>
          <w:lang w:val="vi-VN"/>
        </w:rPr>
        <w:t>T</w:t>
      </w:r>
      <w:r w:rsidR="00AE3484" w:rsidRPr="00260E13">
        <w:rPr>
          <w:rFonts w:asciiTheme="majorHAnsi" w:hAnsiTheme="majorHAnsi" w:cstheme="majorHAnsi"/>
          <w:sz w:val="28"/>
          <w:szCs w:val="28"/>
        </w:rPr>
        <w:t>ham</w:t>
      </w:r>
      <w:r w:rsidRPr="00260E13">
        <w:rPr>
          <w:rFonts w:asciiTheme="majorHAnsi" w:hAnsiTheme="majorHAnsi" w:cstheme="majorHAnsi"/>
          <w:sz w:val="28"/>
          <w:szCs w:val="28"/>
          <w:lang w:val="vi-VN"/>
        </w:rPr>
        <w:t xml:space="preserve"> gia đầy đủ các kỳ thi, cuộc thi dành cho giáo viên và học sinh theo kế hoạch năm học của PGD để tạo điều kiện cho GV, học sinh giao lưu, học tập, trải nghiệm, thử sức mình. Tham gia đầy đủ các kỳ thi học sinh giỏi </w:t>
      </w:r>
      <w:r w:rsidR="00A05A04" w:rsidRPr="00260E13">
        <w:rPr>
          <w:rFonts w:asciiTheme="majorHAnsi" w:hAnsiTheme="majorHAnsi" w:cstheme="majorHAnsi"/>
          <w:sz w:val="28"/>
          <w:szCs w:val="28"/>
        </w:rPr>
        <w:t>6,7,</w:t>
      </w:r>
      <w:r w:rsidRPr="00260E13">
        <w:rPr>
          <w:rFonts w:asciiTheme="majorHAnsi" w:hAnsiTheme="majorHAnsi" w:cstheme="majorHAnsi"/>
          <w:sz w:val="28"/>
          <w:szCs w:val="28"/>
          <w:lang w:val="vi-VN"/>
        </w:rPr>
        <w:t xml:space="preserve">8, 9 ở các môn văn hoá; học sinh giỏi </w:t>
      </w:r>
      <w:r w:rsidRPr="00260E13">
        <w:rPr>
          <w:rFonts w:asciiTheme="majorHAnsi" w:hAnsiTheme="majorHAnsi" w:cstheme="majorHAnsi"/>
          <w:sz w:val="28"/>
          <w:szCs w:val="28"/>
        </w:rPr>
        <w:t>Vio</w:t>
      </w:r>
      <w:r w:rsidRPr="00260E13">
        <w:rPr>
          <w:rFonts w:asciiTheme="majorHAnsi" w:hAnsiTheme="majorHAnsi" w:cstheme="majorHAnsi"/>
          <w:sz w:val="28"/>
          <w:szCs w:val="28"/>
          <w:lang w:val="vi-VN"/>
        </w:rPr>
        <w:t>lympic</w:t>
      </w:r>
      <w:r w:rsidRPr="00260E13">
        <w:rPr>
          <w:rFonts w:asciiTheme="majorHAnsi" w:hAnsiTheme="majorHAnsi" w:cstheme="majorHAnsi"/>
          <w:sz w:val="28"/>
          <w:szCs w:val="28"/>
        </w:rPr>
        <w:t>, IOE</w:t>
      </w:r>
      <w:r w:rsidRPr="00260E13">
        <w:rPr>
          <w:rFonts w:asciiTheme="majorHAnsi" w:hAnsiTheme="majorHAnsi" w:cstheme="majorHAnsi"/>
          <w:sz w:val="28"/>
          <w:szCs w:val="28"/>
          <w:lang w:val="vi-VN"/>
        </w:rPr>
        <w:t xml:space="preserve"> trên mạng; tổ chức Cuộc thi khoa học kỹ thuật;</w:t>
      </w:r>
      <w:r w:rsidRPr="00260E13">
        <w:rPr>
          <w:rFonts w:asciiTheme="majorHAnsi" w:hAnsiTheme="majorHAnsi" w:cstheme="majorHAnsi"/>
          <w:sz w:val="28"/>
          <w:szCs w:val="28"/>
        </w:rPr>
        <w:t xml:space="preserve"> </w:t>
      </w:r>
      <w:r w:rsidR="00896F24" w:rsidRPr="00260E13">
        <w:rPr>
          <w:rFonts w:asciiTheme="majorHAnsi" w:hAnsiTheme="majorHAnsi" w:cstheme="majorHAnsi"/>
          <w:sz w:val="28"/>
          <w:szCs w:val="28"/>
        </w:rPr>
        <w:t>STTTN</w:t>
      </w:r>
      <w:r w:rsidRPr="00260E13">
        <w:rPr>
          <w:rFonts w:asciiTheme="majorHAnsi" w:hAnsiTheme="majorHAnsi" w:cstheme="majorHAnsi"/>
          <w:sz w:val="28"/>
          <w:szCs w:val="28"/>
        </w:rPr>
        <w:t>;</w:t>
      </w:r>
      <w:r w:rsidRPr="00260E13">
        <w:rPr>
          <w:rFonts w:asciiTheme="majorHAnsi" w:hAnsiTheme="majorHAnsi" w:cstheme="majorHAnsi"/>
          <w:sz w:val="28"/>
          <w:szCs w:val="28"/>
          <w:lang w:val="vi-VN"/>
        </w:rPr>
        <w:t xml:space="preserve"> TDTT; GV dạy giỏ</w:t>
      </w:r>
      <w:r w:rsidR="00896F24" w:rsidRPr="00260E13">
        <w:rPr>
          <w:rFonts w:asciiTheme="majorHAnsi" w:hAnsiTheme="majorHAnsi" w:cstheme="majorHAnsi"/>
          <w:sz w:val="28"/>
          <w:szCs w:val="28"/>
          <w:lang w:val="vi-VN"/>
        </w:rPr>
        <w:t>i.</w:t>
      </w:r>
    </w:p>
    <w:p w14:paraId="706E50C3" w14:textId="20FB1169" w:rsidR="00CD255D" w:rsidRPr="00260E13" w:rsidRDefault="00896F24" w:rsidP="00896F24">
      <w:pPr>
        <w:numPr>
          <w:ilvl w:val="0"/>
          <w:numId w:val="6"/>
        </w:numPr>
        <w:tabs>
          <w:tab w:val="left" w:pos="720"/>
        </w:tabs>
        <w:spacing w:before="0"/>
        <w:ind w:left="0" w:firstLine="567"/>
        <w:rPr>
          <w:rFonts w:asciiTheme="majorHAnsi" w:hAnsiTheme="majorHAnsi" w:cstheme="majorHAnsi"/>
          <w:sz w:val="28"/>
          <w:szCs w:val="28"/>
          <w:lang w:val="vi-VN"/>
        </w:rPr>
      </w:pPr>
      <w:r w:rsidRPr="00260E13">
        <w:rPr>
          <w:rFonts w:asciiTheme="majorHAnsi" w:hAnsiTheme="majorHAnsi" w:cstheme="majorHAnsi"/>
          <w:sz w:val="28"/>
          <w:szCs w:val="28"/>
        </w:rPr>
        <w:t>T</w:t>
      </w:r>
      <w:r w:rsidR="00CD255D" w:rsidRPr="00260E13">
        <w:rPr>
          <w:rFonts w:asciiTheme="majorHAnsi" w:hAnsiTheme="majorHAnsi" w:cstheme="majorHAnsi"/>
          <w:sz w:val="28"/>
          <w:szCs w:val="28"/>
          <w:lang w:val="vi-VN"/>
        </w:rPr>
        <w:t>ăng cường hơn nữa công tác bồi dưỡng cho giáo viên, học sinh tham gia các cuộc thi, phấn đấu đạt kết quả cao hơn năm qua.</w:t>
      </w:r>
    </w:p>
    <w:p w14:paraId="531D3A21" w14:textId="43151E5F" w:rsidR="00CD255D" w:rsidRPr="00260E13" w:rsidRDefault="00CD255D" w:rsidP="00CD255D">
      <w:pPr>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w:t>
      </w:r>
      <w:r w:rsidRPr="00260E13">
        <w:rPr>
          <w:rFonts w:asciiTheme="majorHAnsi" w:hAnsiTheme="majorHAnsi" w:cstheme="majorHAnsi"/>
          <w:sz w:val="28"/>
          <w:szCs w:val="28"/>
          <w:lang w:val="vi-VN"/>
        </w:rPr>
        <w:tab/>
        <w:t xml:space="preserve">- Tổ chức tốt và động viên học sinh tích cực tham gia Cuộc thi nghiên cứu khoa học kỹ thuật học sinh trung học theo sự hướng dẫn của giáo viên theo Công văn số 1290/BGDĐT-GDTrH ngày 29/3/2016 của Bộ GDĐT. Mỗi tổ chuyên môn đầu tư hướng dẫn cho học sinh thực hiện ít nhất </w:t>
      </w:r>
      <w:r w:rsidR="00896F24" w:rsidRPr="00260E13">
        <w:rPr>
          <w:rFonts w:asciiTheme="majorHAnsi" w:hAnsiTheme="majorHAnsi" w:cstheme="majorHAnsi"/>
          <w:sz w:val="28"/>
          <w:szCs w:val="28"/>
        </w:rPr>
        <w:t>1-2</w:t>
      </w:r>
      <w:r w:rsidRPr="00260E13">
        <w:rPr>
          <w:rFonts w:asciiTheme="majorHAnsi" w:hAnsiTheme="majorHAnsi" w:cstheme="majorHAnsi"/>
          <w:sz w:val="28"/>
          <w:szCs w:val="28"/>
          <w:lang w:val="vi-VN"/>
        </w:rPr>
        <w:t xml:space="preserve"> sản phẩm dự thi cấp huyệ</w:t>
      </w:r>
      <w:r w:rsidR="00896F24" w:rsidRPr="00260E13">
        <w:rPr>
          <w:rFonts w:asciiTheme="majorHAnsi" w:hAnsiTheme="majorHAnsi" w:cstheme="majorHAnsi"/>
          <w:sz w:val="28"/>
          <w:szCs w:val="28"/>
          <w:lang w:val="vi-VN"/>
        </w:rPr>
        <w:t>n, để được tham dự cấp tỉnh.</w:t>
      </w:r>
      <w:r w:rsidRPr="00260E13">
        <w:rPr>
          <w:rFonts w:asciiTheme="majorHAnsi" w:hAnsiTheme="majorHAnsi" w:cstheme="majorHAnsi"/>
          <w:sz w:val="28"/>
          <w:szCs w:val="28"/>
          <w:lang w:val="vi-VN"/>
        </w:rPr>
        <w:t xml:space="preserve"> </w:t>
      </w:r>
    </w:p>
    <w:p w14:paraId="234BF668" w14:textId="2D7FC855" w:rsidR="00CD255D" w:rsidRPr="00260E13" w:rsidRDefault="00CD255D" w:rsidP="000E344A">
      <w:pPr>
        <w:tabs>
          <w:tab w:val="left" w:pos="-5580"/>
        </w:tabs>
        <w:rPr>
          <w:rFonts w:asciiTheme="majorHAnsi" w:hAnsiTheme="majorHAnsi" w:cstheme="majorHAnsi"/>
          <w:b/>
          <w:sz w:val="28"/>
          <w:szCs w:val="28"/>
        </w:rPr>
      </w:pPr>
      <w:r w:rsidRPr="00260E13">
        <w:rPr>
          <w:rFonts w:asciiTheme="majorHAnsi" w:hAnsiTheme="majorHAnsi" w:cstheme="majorHAnsi"/>
          <w:b/>
          <w:sz w:val="28"/>
          <w:szCs w:val="28"/>
          <w:lang w:val="vi-VN"/>
        </w:rPr>
        <w:t>2.3. Lao động, hướng nghiệp</w:t>
      </w:r>
      <w:r w:rsidR="000E344A" w:rsidRPr="00260E13">
        <w:rPr>
          <w:rFonts w:asciiTheme="majorHAnsi" w:hAnsiTheme="majorHAnsi" w:cstheme="majorHAnsi"/>
          <w:b/>
          <w:sz w:val="28"/>
          <w:szCs w:val="28"/>
        </w:rPr>
        <w:t>:</w:t>
      </w:r>
    </w:p>
    <w:p w14:paraId="3438B545" w14:textId="2970592F" w:rsidR="00CD255D" w:rsidRPr="00260E13" w:rsidRDefault="00CD255D" w:rsidP="00CD255D">
      <w:pPr>
        <w:tabs>
          <w:tab w:val="left" w:pos="960"/>
        </w:tabs>
        <w:ind w:firstLine="720"/>
        <w:rPr>
          <w:rFonts w:asciiTheme="majorHAnsi" w:hAnsiTheme="majorHAnsi" w:cstheme="majorHAnsi"/>
          <w:b/>
          <w:bCs/>
          <w:iCs/>
          <w:sz w:val="28"/>
          <w:szCs w:val="28"/>
          <w:lang w:val="vi-VN"/>
        </w:rPr>
      </w:pPr>
      <w:r w:rsidRPr="00260E13">
        <w:rPr>
          <w:rFonts w:asciiTheme="majorHAnsi" w:hAnsiTheme="majorHAnsi" w:cstheme="majorHAnsi"/>
          <w:b/>
          <w:bCs/>
          <w:iCs/>
          <w:sz w:val="28"/>
          <w:szCs w:val="28"/>
          <w:lang w:val="vi-VN"/>
        </w:rPr>
        <w:t xml:space="preserve">2.3.1. Lao động, vệ sinh: </w:t>
      </w:r>
    </w:p>
    <w:p w14:paraId="7E8EE876" w14:textId="6B05A9F1" w:rsidR="00CD255D" w:rsidRPr="00260E13" w:rsidRDefault="00CD255D" w:rsidP="00CD255D">
      <w:pPr>
        <w:tabs>
          <w:tab w:val="left" w:pos="-576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Tăng cường giáo dục học sinh luôn có ý thức giữ gìn vệ sinh chung về trường, lớp. Không ăn quà vặt, tuyệt đối không được nhai kẹo su trong lớp học. Thường xuyên giữ gìn vệ sinh an toàn thực phẩm. Mỗi lớp có trách nhiệm phân công tổ trực nhật hằng ngày để quét lớp, quét hành lang, dọn vệ sinh sân trường. Rèn luyện cho học sinh có ý thức giữ vệ sinh chung, có trách nhiệm trong việc bảo quản cơ sở vật chất của lớp, của trường. Biết tiết kiệm điện năng và sử dụng nước sạch.</w:t>
      </w:r>
    </w:p>
    <w:p w14:paraId="4B78F33F" w14:textId="7F7741EE" w:rsidR="00CD255D" w:rsidRPr="00260E13" w:rsidRDefault="00CD255D" w:rsidP="00CD255D">
      <w:pPr>
        <w:tabs>
          <w:tab w:val="left" w:pos="-558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Xây dựng cảnh quan sư phạm đáp ứng yêu cầu trường chuẩn quốc gia: Phân công, tổ chức cho học sinh trồng và chăm sóc hệ thống bồn hoa, thảm cỏ, cây cảnh, </w:t>
      </w:r>
      <w:r w:rsidRPr="00260E13">
        <w:rPr>
          <w:rFonts w:asciiTheme="majorHAnsi" w:hAnsiTheme="majorHAnsi" w:cstheme="majorHAnsi"/>
          <w:sz w:val="28"/>
          <w:szCs w:val="28"/>
          <w:lang w:val="vi-VN"/>
        </w:rPr>
        <w:lastRenderedPageBreak/>
        <w:t xml:space="preserve">cây bóng mát, xây dựng môi trường </w:t>
      </w:r>
      <w:r w:rsidRPr="00260E13">
        <w:rPr>
          <w:rFonts w:asciiTheme="majorHAnsi" w:hAnsiTheme="majorHAnsi" w:cstheme="majorHAnsi"/>
          <w:b/>
          <w:bCs/>
          <w:sz w:val="28"/>
          <w:szCs w:val="28"/>
          <w:lang w:val="vi-VN"/>
        </w:rPr>
        <w:t>xanh - sạch - đẹp</w:t>
      </w:r>
      <w:r w:rsidRPr="00260E13">
        <w:rPr>
          <w:rFonts w:asciiTheme="majorHAnsi" w:hAnsiTheme="majorHAnsi" w:cstheme="majorHAnsi"/>
          <w:b/>
          <w:bCs/>
          <w:sz w:val="28"/>
          <w:szCs w:val="28"/>
        </w:rPr>
        <w:t xml:space="preserve"> và an toàn</w:t>
      </w:r>
      <w:r w:rsidRPr="00260E13">
        <w:rPr>
          <w:rFonts w:asciiTheme="majorHAnsi" w:hAnsiTheme="majorHAnsi" w:cstheme="majorHAnsi"/>
          <w:sz w:val="28"/>
          <w:szCs w:val="28"/>
          <w:lang w:val="vi-VN"/>
        </w:rPr>
        <w:t xml:space="preserve">. </w:t>
      </w:r>
      <w:r w:rsidRPr="00260E13">
        <w:rPr>
          <w:rFonts w:asciiTheme="majorHAnsi" w:hAnsiTheme="majorHAnsi" w:cstheme="majorHAnsi"/>
          <w:sz w:val="28"/>
          <w:szCs w:val="28"/>
        </w:rPr>
        <w:t>BLĐ của</w:t>
      </w:r>
      <w:r w:rsidRPr="00260E13">
        <w:rPr>
          <w:rFonts w:asciiTheme="majorHAnsi" w:hAnsiTheme="majorHAnsi" w:cstheme="majorHAnsi"/>
          <w:sz w:val="28"/>
          <w:szCs w:val="28"/>
          <w:lang w:val="vi-VN"/>
        </w:rPr>
        <w:t xml:space="preserve"> trường phân công cho mỗi lớp 1 khu để thực hiện. Mỗi lớp có trách nhiệm lên kế hoạch thực hiện cho học sinh lao động: nhổ cỏ, </w:t>
      </w:r>
      <w:r w:rsidR="003A146A" w:rsidRPr="00260E13">
        <w:rPr>
          <w:rFonts w:asciiTheme="majorHAnsi" w:hAnsiTheme="majorHAnsi" w:cstheme="majorHAnsi"/>
          <w:sz w:val="28"/>
          <w:szCs w:val="28"/>
        </w:rPr>
        <w:t xml:space="preserve">trồng rau xanh, </w:t>
      </w:r>
      <w:r w:rsidRPr="00260E13">
        <w:rPr>
          <w:rFonts w:asciiTheme="majorHAnsi" w:hAnsiTheme="majorHAnsi" w:cstheme="majorHAnsi"/>
          <w:sz w:val="28"/>
          <w:szCs w:val="28"/>
          <w:lang w:val="vi-VN"/>
        </w:rPr>
        <w:t>trồng hoa, tưới nước, bón phân, chăm sóc… coi đây là trách nhiệm của mỗi lớp, mỗi một học sinh được gắn vào công tác thi đua hằng năm.</w:t>
      </w:r>
    </w:p>
    <w:p w14:paraId="7A18A5CE" w14:textId="77777777" w:rsidR="00CD255D" w:rsidRPr="00260E13" w:rsidRDefault="00CD255D" w:rsidP="00CD255D">
      <w:pPr>
        <w:tabs>
          <w:tab w:val="left" w:pos="720"/>
        </w:tabs>
        <w:rPr>
          <w:rFonts w:asciiTheme="majorHAnsi" w:hAnsiTheme="majorHAnsi" w:cstheme="majorHAnsi"/>
          <w:b/>
          <w:sz w:val="28"/>
          <w:szCs w:val="28"/>
          <w:lang w:val="vi-VN"/>
        </w:rPr>
      </w:pPr>
      <w:r w:rsidRPr="00260E13">
        <w:rPr>
          <w:rFonts w:asciiTheme="majorHAnsi" w:hAnsiTheme="majorHAnsi" w:cstheme="majorHAnsi"/>
          <w:b/>
          <w:sz w:val="28"/>
          <w:szCs w:val="28"/>
          <w:lang w:val="vi-VN"/>
        </w:rPr>
        <w:tab/>
        <w:t>2.3.2. Nâng cao chất lượng giáo dục hướng nghiệp, định hướng phân luồng và dạy học Nghề phổ thông</w:t>
      </w:r>
    </w:p>
    <w:p w14:paraId="1E9DBB96" w14:textId="63C18BCB" w:rsidR="00CD255D" w:rsidRPr="00260E13" w:rsidRDefault="00CD255D" w:rsidP="00CD255D">
      <w:pPr>
        <w:tabs>
          <w:tab w:val="left" w:pos="999"/>
        </w:tabs>
        <w:rPr>
          <w:rFonts w:asciiTheme="majorHAnsi" w:hAnsiTheme="majorHAnsi" w:cstheme="majorHAnsi"/>
          <w:sz w:val="28"/>
          <w:szCs w:val="28"/>
        </w:rPr>
      </w:pPr>
      <w:r w:rsidRPr="00260E13">
        <w:rPr>
          <w:rFonts w:asciiTheme="majorHAnsi" w:hAnsiTheme="majorHAnsi" w:cstheme="majorHAnsi"/>
          <w:sz w:val="28"/>
          <w:szCs w:val="28"/>
          <w:lang w:val="vi-VN"/>
        </w:rPr>
        <w:t xml:space="preserve">          - Tiếp tục đổi mới, nâng cao chất lượng giáo dục hướng nghiệp trong giáo dục THCS, trong đó tập trung đổi mới nội dung, phương pháp, hình thức giáo dục hướng nghiệp; phát triển đội ngũ giáo viên kiêm nhiệm làm nhiệm vụ tư vấn, hướng nghiệp; huy động nguồn lực xã hội tham gia giáo dục hướng nghiệp; </w:t>
      </w:r>
      <w:r w:rsidR="003A146A" w:rsidRPr="00260E13">
        <w:rPr>
          <w:rFonts w:asciiTheme="majorHAnsi" w:hAnsiTheme="majorHAnsi" w:cstheme="majorHAnsi"/>
          <w:sz w:val="28"/>
          <w:szCs w:val="28"/>
        </w:rPr>
        <w:t xml:space="preserve"> </w:t>
      </w:r>
    </w:p>
    <w:p w14:paraId="243224C3" w14:textId="77777777" w:rsidR="00CD255D" w:rsidRPr="00260E13" w:rsidRDefault="00CD255D" w:rsidP="00CD255D">
      <w:pPr>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 Định hướng hiệu quả việc phân luồng học sinh sau THCS theo học các chương trình giáo dục, đào tạo phù hợp với năng lực, sở trường, nguyện vọng của học sinh; tích cực, chủ động phối hợp với các cơ sở giáo dục nghề nghiệp trên địa bàn để tăng tỷ lệ học sinh tham gia các chương trình đào tạo nghề sau THCS.</w:t>
      </w:r>
    </w:p>
    <w:p w14:paraId="0233683A" w14:textId="14C40822" w:rsidR="00CD255D" w:rsidRPr="00260E13" w:rsidRDefault="00CD255D" w:rsidP="000E344A">
      <w:pPr>
        <w:tabs>
          <w:tab w:val="left" w:pos="-5580"/>
        </w:tabs>
        <w:spacing w:before="60" w:after="60"/>
        <w:rPr>
          <w:rFonts w:asciiTheme="majorHAnsi" w:hAnsiTheme="majorHAnsi" w:cstheme="majorHAnsi"/>
          <w:b/>
          <w:sz w:val="28"/>
          <w:szCs w:val="28"/>
          <w:lang w:val="vi-VN"/>
        </w:rPr>
      </w:pPr>
      <w:r w:rsidRPr="00260E13">
        <w:rPr>
          <w:rFonts w:asciiTheme="majorHAnsi" w:hAnsiTheme="majorHAnsi" w:cstheme="majorHAnsi"/>
          <w:b/>
          <w:sz w:val="28"/>
          <w:szCs w:val="28"/>
          <w:lang w:val="vi-VN"/>
        </w:rPr>
        <w:t>2.4. Giáo dục thể chất, sức khỏe, thẩm mỹ:</w:t>
      </w:r>
    </w:p>
    <w:p w14:paraId="09322189" w14:textId="77777777" w:rsidR="00CD255D" w:rsidRPr="00260E13" w:rsidRDefault="00CD255D" w:rsidP="00CD255D">
      <w:pPr>
        <w:tabs>
          <w:tab w:val="left" w:pos="-558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Xây dựng cho học sinh có ý thức rèn luyện thân thể, không ngừng nâng cao về mặt thể chất để học tập tốt. Thực hiện tốt chương trình dạy học môn Thể dục nội khóa. Giáo viên Thể dục có kế hoạch phân nhóm sức khỏe, đối tượng học sinh yếu về thể lực để có yêu cầu giảng dạy thích hợp. Xây dựng bài Thể dục giữa giờ để học sinh thực hiện sau 2 tiết học trong buổi.</w:t>
      </w:r>
    </w:p>
    <w:p w14:paraId="633D3B8B" w14:textId="77777777" w:rsidR="00CD255D" w:rsidRPr="00260E13" w:rsidRDefault="00CD255D" w:rsidP="00CD255D">
      <w:pPr>
        <w:tabs>
          <w:tab w:val="left" w:pos="-576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xml:space="preserve">- Xây dựng nề nếp kỷ </w:t>
      </w:r>
      <w:r w:rsidRPr="00260E13">
        <w:rPr>
          <w:rFonts w:asciiTheme="majorHAnsi" w:hAnsiTheme="majorHAnsi" w:cstheme="majorHAnsi"/>
          <w:sz w:val="28"/>
          <w:szCs w:val="28"/>
        </w:rPr>
        <w:t>l</w:t>
      </w:r>
      <w:r w:rsidRPr="00260E13">
        <w:rPr>
          <w:rFonts w:asciiTheme="majorHAnsi" w:hAnsiTheme="majorHAnsi" w:cstheme="majorHAnsi"/>
          <w:sz w:val="28"/>
          <w:szCs w:val="28"/>
          <w:lang w:val="vi-VN"/>
        </w:rPr>
        <w:t xml:space="preserve">uật trật tự, đạo đức tác phong trong học sinh: Thực hiện đồng phục, bảng tên, mang dép có quai sau. Giáo dục ý thức không viết, vẽ, khắc bậy, để xe đúng nơi quy định . Phát huy 15 phút đầu giờ để truy bài hay đọc báo đội, xây dựng </w:t>
      </w:r>
      <w:r w:rsidRPr="00260E13">
        <w:rPr>
          <w:rFonts w:asciiTheme="majorHAnsi" w:hAnsiTheme="majorHAnsi" w:cstheme="majorHAnsi"/>
          <w:sz w:val="28"/>
          <w:szCs w:val="28"/>
        </w:rPr>
        <w:t xml:space="preserve">phát thanh măng non </w:t>
      </w:r>
      <w:r w:rsidRPr="00260E13">
        <w:rPr>
          <w:rFonts w:asciiTheme="majorHAnsi" w:hAnsiTheme="majorHAnsi" w:cstheme="majorHAnsi"/>
          <w:sz w:val="28"/>
          <w:szCs w:val="28"/>
          <w:lang w:val="vi-VN"/>
        </w:rPr>
        <w:t>đầu giờ học, đẩy mạnh phong trào ca múa hát tập thể trong điều kiện cho phép.</w:t>
      </w:r>
    </w:p>
    <w:p w14:paraId="3F222BDD" w14:textId="60B14524" w:rsidR="00CD255D" w:rsidRPr="00260E13" w:rsidRDefault="00CD255D" w:rsidP="00CD255D">
      <w:pPr>
        <w:pStyle w:val="NormalWeb"/>
        <w:shd w:val="clear" w:color="auto" w:fill="FFFFFF"/>
        <w:spacing w:before="0" w:line="330" w:lineRule="atLeast"/>
        <w:ind w:firstLine="720"/>
        <w:rPr>
          <w:rFonts w:asciiTheme="majorHAnsi" w:hAnsiTheme="majorHAnsi" w:cstheme="majorHAnsi"/>
          <w:sz w:val="28"/>
          <w:szCs w:val="28"/>
        </w:rPr>
      </w:pPr>
      <w:r w:rsidRPr="00260E13">
        <w:rPr>
          <w:rFonts w:asciiTheme="majorHAnsi" w:hAnsiTheme="majorHAnsi" w:cstheme="majorHAnsi"/>
          <w:sz w:val="28"/>
          <w:szCs w:val="28"/>
          <w:lang w:val="vi-VN"/>
        </w:rPr>
        <w:t xml:space="preserve">- Tổ chức tốt Hội khỏe Phù Đổng cấp trường, tham gia thi đấu đủ các bộ môn TDTT ở huyện. </w:t>
      </w:r>
      <w:r w:rsidR="002F7C48" w:rsidRPr="00260E13">
        <w:rPr>
          <w:rFonts w:asciiTheme="majorHAnsi" w:hAnsiTheme="majorHAnsi" w:cstheme="majorHAnsi"/>
          <w:sz w:val="28"/>
          <w:szCs w:val="28"/>
        </w:rPr>
        <w:t xml:space="preserve"> </w:t>
      </w:r>
    </w:p>
    <w:p w14:paraId="1CF988D1" w14:textId="6853A987" w:rsidR="00CD255D" w:rsidRPr="00260E13" w:rsidRDefault="00CD255D" w:rsidP="00CD255D">
      <w:pPr>
        <w:tabs>
          <w:tab w:val="left" w:pos="-5580"/>
        </w:tabs>
        <w:ind w:firstLine="720"/>
        <w:rPr>
          <w:rFonts w:asciiTheme="majorHAnsi" w:hAnsiTheme="majorHAnsi" w:cstheme="majorHAnsi"/>
          <w:sz w:val="28"/>
          <w:szCs w:val="28"/>
          <w:lang w:val="vi-VN"/>
        </w:rPr>
      </w:pPr>
      <w:r w:rsidRPr="00260E13">
        <w:rPr>
          <w:rFonts w:asciiTheme="majorHAnsi" w:hAnsiTheme="majorHAnsi" w:cstheme="majorHAnsi"/>
          <w:sz w:val="28"/>
          <w:szCs w:val="28"/>
          <w:lang w:val="vi-VN"/>
        </w:rPr>
        <w:t>- Có kế hoạch chăm sóc sức khỏe ban đầu cho học sinh. Củng cố tủ thuốc thông dụng, sơ cấp cứu ban đầu. Tuyên truyền trong học sinh ý thức phòng tránh các bệnh sốt xuất huyết, mắt hột, bướu cổ và các bệnh học đườ</w:t>
      </w:r>
      <w:r w:rsidR="002F7C48" w:rsidRPr="00260E13">
        <w:rPr>
          <w:rFonts w:asciiTheme="majorHAnsi" w:hAnsiTheme="majorHAnsi" w:cstheme="majorHAnsi"/>
          <w:sz w:val="28"/>
          <w:szCs w:val="28"/>
          <w:lang w:val="vi-VN"/>
        </w:rPr>
        <w:t>ng</w:t>
      </w:r>
      <w:r w:rsidRPr="00260E13">
        <w:rPr>
          <w:rFonts w:asciiTheme="majorHAnsi" w:hAnsiTheme="majorHAnsi" w:cstheme="majorHAnsi"/>
          <w:sz w:val="28"/>
          <w:szCs w:val="28"/>
          <w:lang w:val="vi-VN"/>
        </w:rPr>
        <w:t xml:space="preserve">. Đẩy mạnh tuyên truyền trong phụ huynh và học sinh  tham gia 100% Bảo hiểm </w:t>
      </w:r>
      <w:r w:rsidRPr="00260E13">
        <w:rPr>
          <w:rFonts w:asciiTheme="majorHAnsi" w:hAnsiTheme="majorHAnsi" w:cstheme="majorHAnsi"/>
          <w:sz w:val="28"/>
          <w:szCs w:val="28"/>
        </w:rPr>
        <w:t xml:space="preserve">y tế và tham gia bảo hiểm </w:t>
      </w:r>
      <w:r w:rsidR="002F7C48" w:rsidRPr="00260E13">
        <w:rPr>
          <w:rFonts w:asciiTheme="majorHAnsi" w:hAnsiTheme="majorHAnsi" w:cstheme="majorHAnsi"/>
          <w:sz w:val="28"/>
          <w:szCs w:val="28"/>
        </w:rPr>
        <w:t xml:space="preserve"> thân thể.</w:t>
      </w:r>
    </w:p>
    <w:p w14:paraId="7EDC9D52" w14:textId="772831C6" w:rsidR="00891E9A" w:rsidRPr="00260E13" w:rsidRDefault="008A7FC3" w:rsidP="000E344A">
      <w:pPr>
        <w:spacing w:before="40" w:after="40"/>
        <w:rPr>
          <w:rFonts w:asciiTheme="majorHAnsi" w:eastAsia="Times New Roman" w:hAnsiTheme="majorHAnsi" w:cstheme="majorHAnsi"/>
          <w:b/>
          <w:bCs/>
          <w:i/>
          <w:sz w:val="28"/>
          <w:szCs w:val="28"/>
          <w:lang w:val="nl-NL" w:eastAsia="en-GB"/>
        </w:rPr>
      </w:pPr>
      <w:r w:rsidRPr="00260E13">
        <w:rPr>
          <w:rFonts w:asciiTheme="majorHAnsi" w:eastAsia="Times New Roman" w:hAnsiTheme="majorHAnsi" w:cstheme="majorHAnsi"/>
          <w:b/>
          <w:bCs/>
          <w:sz w:val="28"/>
          <w:szCs w:val="28"/>
          <w:lang w:val="nl-NL" w:eastAsia="en-GB"/>
        </w:rPr>
        <w:t>3.</w:t>
      </w:r>
      <w:r w:rsidR="00891E9A" w:rsidRPr="00260E13">
        <w:rPr>
          <w:rFonts w:asciiTheme="majorHAnsi" w:eastAsia="Times New Roman" w:hAnsiTheme="majorHAnsi" w:cstheme="majorHAnsi"/>
          <w:b/>
          <w:bCs/>
          <w:sz w:val="28"/>
          <w:szCs w:val="28"/>
          <w:lang w:val="nl-NL" w:eastAsia="en-GB"/>
        </w:rPr>
        <w:t xml:space="preserve"> Chỉ tiêu tập thể:</w:t>
      </w:r>
    </w:p>
    <w:p w14:paraId="708C4A72" w14:textId="77777777"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Nhà trường: Tập thể lao động Xuất sắc; Bằng khen của chủ tịch UBND tỉnh</w:t>
      </w:r>
    </w:p>
    <w:p w14:paraId="5110FAC3" w14:textId="2D4FB55C"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xml:space="preserve">+ Chi bộ: Hoàn thành </w:t>
      </w:r>
      <w:r w:rsidR="00F14B24" w:rsidRPr="00260E13">
        <w:rPr>
          <w:rFonts w:asciiTheme="majorHAnsi" w:eastAsia="Times New Roman" w:hAnsiTheme="majorHAnsi" w:cstheme="majorHAnsi"/>
          <w:sz w:val="28"/>
          <w:szCs w:val="28"/>
          <w:lang w:val="nl-NL" w:eastAsia="en-GB"/>
        </w:rPr>
        <w:t>xuất sắc</w:t>
      </w:r>
      <w:r w:rsidRPr="00260E13">
        <w:rPr>
          <w:rFonts w:asciiTheme="majorHAnsi" w:eastAsia="Times New Roman" w:hAnsiTheme="majorHAnsi" w:cstheme="majorHAnsi"/>
          <w:sz w:val="28"/>
          <w:szCs w:val="28"/>
          <w:lang w:val="nl-NL" w:eastAsia="en-GB"/>
        </w:rPr>
        <w:t xml:space="preserve"> nhiệm vụ.</w:t>
      </w:r>
    </w:p>
    <w:p w14:paraId="1370F4B7" w14:textId="6AD36187"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Công đoàn: Vững mạnh cấp cơ sở.</w:t>
      </w:r>
    </w:p>
    <w:p w14:paraId="4A516CB5" w14:textId="40CFB1BD" w:rsidR="00F14B24" w:rsidRPr="00260E13" w:rsidRDefault="00F14B24"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Đoàn thanh niên: Hoàn thành xuất sắc nhiệm vụ</w:t>
      </w:r>
    </w:p>
    <w:p w14:paraId="6F68DD34" w14:textId="77777777"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Đội thiếu niên: Hoàn thành xuất sắc nhiệm vụ.</w:t>
      </w:r>
    </w:p>
    <w:p w14:paraId="24FB1418" w14:textId="20D3F477" w:rsidR="00891E9A" w:rsidRPr="00260E13" w:rsidRDefault="000E344A" w:rsidP="000E344A">
      <w:pPr>
        <w:spacing w:before="120" w:line="340" w:lineRule="exact"/>
        <w:rPr>
          <w:rFonts w:asciiTheme="majorHAnsi" w:eastAsia="Times New Roman" w:hAnsiTheme="majorHAnsi" w:cstheme="majorHAnsi"/>
          <w:b/>
          <w:bCs/>
          <w:sz w:val="28"/>
          <w:szCs w:val="28"/>
          <w:lang w:val="nl-NL" w:eastAsia="en-GB"/>
        </w:rPr>
      </w:pPr>
      <w:r w:rsidRPr="00260E13">
        <w:rPr>
          <w:rFonts w:asciiTheme="majorHAnsi" w:eastAsia="Times New Roman" w:hAnsiTheme="majorHAnsi" w:cstheme="majorHAnsi"/>
          <w:b/>
          <w:bCs/>
          <w:sz w:val="28"/>
          <w:szCs w:val="28"/>
          <w:lang w:val="nl-NL" w:eastAsia="en-GB"/>
        </w:rPr>
        <w:t xml:space="preserve">4. </w:t>
      </w:r>
      <w:r w:rsidR="00891E9A" w:rsidRPr="00260E13">
        <w:rPr>
          <w:rFonts w:asciiTheme="majorHAnsi" w:eastAsia="Times New Roman" w:hAnsiTheme="majorHAnsi" w:cstheme="majorHAnsi"/>
          <w:b/>
          <w:bCs/>
          <w:sz w:val="28"/>
          <w:szCs w:val="28"/>
          <w:lang w:val="nl-NL" w:eastAsia="en-GB"/>
        </w:rPr>
        <w:t xml:space="preserve"> Chỉ tiêu cá nhân cán bộ giáo viên:</w:t>
      </w:r>
    </w:p>
    <w:p w14:paraId="4F3EAE77" w14:textId="2580664D"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lastRenderedPageBreak/>
        <w:t>+ Chiến sĩ thi đua cấp tỉnh:</w:t>
      </w:r>
      <w:r w:rsidRPr="00373046">
        <w:rPr>
          <w:rFonts w:asciiTheme="majorHAnsi" w:eastAsia="Times New Roman" w:hAnsiTheme="majorHAnsi" w:cstheme="majorHAnsi"/>
          <w:color w:val="FF0000"/>
          <w:sz w:val="28"/>
          <w:szCs w:val="28"/>
          <w:lang w:val="nl-NL" w:eastAsia="en-GB"/>
        </w:rPr>
        <w:t xml:space="preserve"> </w:t>
      </w:r>
      <w:r w:rsidR="009C0994" w:rsidRPr="00373046">
        <w:rPr>
          <w:rFonts w:asciiTheme="majorHAnsi" w:eastAsia="Times New Roman" w:hAnsiTheme="majorHAnsi" w:cstheme="majorHAnsi"/>
          <w:color w:val="FF0000"/>
          <w:sz w:val="28"/>
          <w:szCs w:val="28"/>
          <w:lang w:val="nl-NL" w:eastAsia="en-GB"/>
        </w:rPr>
        <w:t>.......</w:t>
      </w:r>
    </w:p>
    <w:p w14:paraId="32B7EB97" w14:textId="22444B30"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Chủ tịch UBND tỉnh tặng Bằng khen:</w:t>
      </w:r>
      <w:r w:rsidRPr="00373046">
        <w:rPr>
          <w:rFonts w:asciiTheme="majorHAnsi" w:eastAsia="Times New Roman" w:hAnsiTheme="majorHAnsi" w:cstheme="majorHAnsi"/>
          <w:color w:val="FF0000"/>
          <w:sz w:val="28"/>
          <w:szCs w:val="28"/>
          <w:lang w:val="nl-NL" w:eastAsia="en-GB"/>
        </w:rPr>
        <w:t xml:space="preserve"> </w:t>
      </w:r>
      <w:r w:rsidR="009C0994" w:rsidRPr="00373046">
        <w:rPr>
          <w:rFonts w:asciiTheme="majorHAnsi" w:eastAsia="Times New Roman" w:hAnsiTheme="majorHAnsi" w:cstheme="majorHAnsi"/>
          <w:color w:val="FF0000"/>
          <w:sz w:val="28"/>
          <w:szCs w:val="28"/>
          <w:lang w:val="nl-NL" w:eastAsia="en-GB"/>
        </w:rPr>
        <w:t>..........</w:t>
      </w:r>
    </w:p>
    <w:p w14:paraId="54D5C9F5" w14:textId="44A519FC"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xml:space="preserve">+ Chiến sĩ thi đua cấp cơ sở: </w:t>
      </w:r>
      <w:r w:rsidR="00F14B24" w:rsidRPr="00260E13">
        <w:rPr>
          <w:rFonts w:asciiTheme="majorHAnsi" w:eastAsia="Times New Roman" w:hAnsiTheme="majorHAnsi" w:cstheme="majorHAnsi"/>
          <w:sz w:val="28"/>
          <w:szCs w:val="28"/>
          <w:lang w:val="nl-NL" w:eastAsia="en-GB"/>
        </w:rPr>
        <w:t>0</w:t>
      </w:r>
      <w:r w:rsidR="00373046">
        <w:rPr>
          <w:rFonts w:asciiTheme="majorHAnsi" w:eastAsia="Times New Roman" w:hAnsiTheme="majorHAnsi" w:cstheme="majorHAnsi"/>
          <w:sz w:val="28"/>
          <w:szCs w:val="28"/>
          <w:lang w:val="nl-NL" w:eastAsia="en-GB"/>
        </w:rPr>
        <w:t>7</w:t>
      </w:r>
      <w:r w:rsidR="00F14B24" w:rsidRPr="00260E13">
        <w:rPr>
          <w:rFonts w:asciiTheme="majorHAnsi" w:eastAsia="Times New Roman" w:hAnsiTheme="majorHAnsi" w:cstheme="majorHAnsi"/>
          <w:sz w:val="28"/>
          <w:szCs w:val="28"/>
          <w:lang w:val="nl-NL" w:eastAsia="en-GB"/>
        </w:rPr>
        <w:t xml:space="preserve"> </w:t>
      </w:r>
      <w:r w:rsidRPr="00260E13">
        <w:rPr>
          <w:rFonts w:asciiTheme="majorHAnsi" w:eastAsia="Times New Roman" w:hAnsiTheme="majorHAnsi" w:cstheme="majorHAnsi"/>
          <w:sz w:val="28"/>
          <w:szCs w:val="28"/>
          <w:lang w:val="nl-NL" w:eastAsia="en-GB"/>
        </w:rPr>
        <w:t xml:space="preserve"> đồng chí. </w:t>
      </w:r>
    </w:p>
    <w:p w14:paraId="28B1AE7F" w14:textId="29C15A48" w:rsidR="00891E9A" w:rsidRPr="00260E13"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xml:space="preserve">+ Lao động Tiên tiến: </w:t>
      </w:r>
      <w:r w:rsidR="00F14B24" w:rsidRPr="00260E13">
        <w:rPr>
          <w:rFonts w:asciiTheme="majorHAnsi" w:eastAsia="Times New Roman" w:hAnsiTheme="majorHAnsi" w:cstheme="majorHAnsi"/>
          <w:sz w:val="28"/>
          <w:szCs w:val="28"/>
          <w:lang w:val="nl-NL" w:eastAsia="en-GB"/>
        </w:rPr>
        <w:t>30</w:t>
      </w:r>
      <w:r w:rsidRPr="00260E13">
        <w:rPr>
          <w:rFonts w:asciiTheme="majorHAnsi" w:eastAsia="Times New Roman" w:hAnsiTheme="majorHAnsi" w:cstheme="majorHAnsi"/>
          <w:sz w:val="28"/>
          <w:szCs w:val="28"/>
          <w:lang w:val="nl-NL" w:eastAsia="en-GB"/>
        </w:rPr>
        <w:t xml:space="preserve"> đồng chí trở lên</w:t>
      </w:r>
    </w:p>
    <w:p w14:paraId="43800698" w14:textId="63EA5D7F" w:rsidR="00891E9A" w:rsidRDefault="00891E9A" w:rsidP="00891E9A">
      <w:pPr>
        <w:spacing w:before="12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Hoàn thành nhiệm vụ: Không</w:t>
      </w:r>
      <w:r w:rsidR="00B07D55">
        <w:rPr>
          <w:rFonts w:asciiTheme="majorHAnsi" w:eastAsia="Times New Roman" w:hAnsiTheme="majorHAnsi" w:cstheme="majorHAnsi"/>
          <w:sz w:val="28"/>
          <w:szCs w:val="28"/>
          <w:lang w:val="nl-NL" w:eastAsia="en-GB"/>
        </w:rPr>
        <w:t>.</w:t>
      </w:r>
    </w:p>
    <w:p w14:paraId="3111B5B1" w14:textId="6A8AE3E3" w:rsidR="00B07D55" w:rsidRDefault="00B07D55" w:rsidP="00891E9A">
      <w:pPr>
        <w:spacing w:before="120" w:line="340" w:lineRule="exact"/>
        <w:ind w:firstLine="720"/>
        <w:rPr>
          <w:rFonts w:asciiTheme="majorHAnsi" w:eastAsia="Times New Roman" w:hAnsiTheme="majorHAnsi" w:cstheme="majorHAnsi"/>
          <w:sz w:val="28"/>
          <w:szCs w:val="28"/>
          <w:lang w:val="nl-NL" w:eastAsia="en-GB"/>
        </w:rPr>
      </w:pPr>
      <w:r>
        <w:rPr>
          <w:rFonts w:asciiTheme="majorHAnsi" w:eastAsia="Times New Roman" w:hAnsiTheme="majorHAnsi" w:cstheme="majorHAnsi"/>
          <w:sz w:val="28"/>
          <w:szCs w:val="28"/>
          <w:lang w:val="nl-NL" w:eastAsia="en-GB"/>
        </w:rPr>
        <w:t xml:space="preserve">+ Giáo viên dạy giỏi cấp huyện: 8 đ.c </w:t>
      </w:r>
      <w:r w:rsidR="00A03B14">
        <w:rPr>
          <w:rFonts w:asciiTheme="majorHAnsi" w:eastAsia="Times New Roman" w:hAnsiTheme="majorHAnsi" w:cstheme="majorHAnsi"/>
          <w:sz w:val="28"/>
          <w:szCs w:val="28"/>
          <w:lang w:val="nl-NL" w:eastAsia="en-GB"/>
        </w:rPr>
        <w:t xml:space="preserve">trở lên </w:t>
      </w:r>
      <w:r>
        <w:rPr>
          <w:rFonts w:asciiTheme="majorHAnsi" w:eastAsia="Times New Roman" w:hAnsiTheme="majorHAnsi" w:cstheme="majorHAnsi"/>
          <w:sz w:val="28"/>
          <w:szCs w:val="28"/>
          <w:lang w:val="nl-NL" w:eastAsia="en-GB"/>
        </w:rPr>
        <w:t>( nếu tổ chức)</w:t>
      </w:r>
    </w:p>
    <w:p w14:paraId="044883EF" w14:textId="6533FD17" w:rsidR="00B07D55" w:rsidRPr="00260E13" w:rsidRDefault="00B07D55" w:rsidP="00891E9A">
      <w:pPr>
        <w:spacing w:before="120" w:line="340" w:lineRule="exact"/>
        <w:ind w:firstLine="720"/>
        <w:rPr>
          <w:rFonts w:asciiTheme="majorHAnsi" w:eastAsia="Times New Roman" w:hAnsiTheme="majorHAnsi" w:cstheme="majorHAnsi"/>
          <w:sz w:val="28"/>
          <w:szCs w:val="28"/>
          <w:lang w:val="nl-NL" w:eastAsia="en-GB"/>
        </w:rPr>
      </w:pPr>
      <w:r>
        <w:rPr>
          <w:rFonts w:asciiTheme="majorHAnsi" w:eastAsia="Times New Roman" w:hAnsiTheme="majorHAnsi" w:cstheme="majorHAnsi"/>
          <w:sz w:val="28"/>
          <w:szCs w:val="28"/>
          <w:lang w:val="nl-NL" w:eastAsia="en-GB"/>
        </w:rPr>
        <w:t>+ Giáo viên dạy giỏi cấp tỉnh: 8 đ.c</w:t>
      </w:r>
    </w:p>
    <w:p w14:paraId="2189C17F" w14:textId="0FCA373B" w:rsidR="00891E9A" w:rsidRPr="00260E13" w:rsidRDefault="00384E1F" w:rsidP="00313949">
      <w:pPr>
        <w:spacing w:before="0" w:line="340" w:lineRule="exact"/>
        <w:ind w:firstLine="720"/>
        <w:rPr>
          <w:rFonts w:asciiTheme="majorHAnsi" w:eastAsia="Times New Roman" w:hAnsiTheme="majorHAnsi" w:cstheme="majorHAnsi"/>
          <w:sz w:val="28"/>
          <w:szCs w:val="28"/>
          <w:lang w:val="nl-NL" w:eastAsia="en-GB"/>
        </w:rPr>
      </w:pPr>
      <w:r w:rsidRPr="00260E13">
        <w:rPr>
          <w:rFonts w:asciiTheme="majorHAnsi" w:eastAsia="Times New Roman" w:hAnsiTheme="majorHAnsi" w:cstheme="majorHAnsi"/>
          <w:sz w:val="28"/>
          <w:szCs w:val="28"/>
          <w:lang w:val="nl-NL" w:eastAsia="en-GB"/>
        </w:rPr>
        <w:t>+ 100% G</w:t>
      </w:r>
      <w:r w:rsidR="00891E9A" w:rsidRPr="00260E13">
        <w:rPr>
          <w:rFonts w:asciiTheme="majorHAnsi" w:eastAsia="Times New Roman" w:hAnsiTheme="majorHAnsi" w:cstheme="majorHAnsi"/>
          <w:sz w:val="28"/>
          <w:szCs w:val="28"/>
          <w:lang w:val="nl-NL" w:eastAsia="en-GB"/>
        </w:rPr>
        <w:t>iáo viên</w:t>
      </w:r>
      <w:r w:rsidRPr="00260E13">
        <w:rPr>
          <w:rFonts w:asciiTheme="majorHAnsi" w:eastAsia="Times New Roman" w:hAnsiTheme="majorHAnsi" w:cstheme="majorHAnsi"/>
          <w:sz w:val="28"/>
          <w:szCs w:val="28"/>
          <w:lang w:val="nl-NL" w:eastAsia="en-GB"/>
        </w:rPr>
        <w:t xml:space="preserve">, nhân viên </w:t>
      </w:r>
      <w:r w:rsidR="00891E9A" w:rsidRPr="00260E13">
        <w:rPr>
          <w:rFonts w:asciiTheme="majorHAnsi" w:eastAsia="Times New Roman" w:hAnsiTheme="majorHAnsi" w:cstheme="majorHAnsi"/>
          <w:sz w:val="28"/>
          <w:szCs w:val="28"/>
          <w:lang w:val="nl-NL" w:eastAsia="en-GB"/>
        </w:rPr>
        <w:t>có đủ hồ sơ theo quy định</w:t>
      </w:r>
      <w:r w:rsidR="00894582" w:rsidRPr="00260E13">
        <w:rPr>
          <w:rFonts w:asciiTheme="majorHAnsi" w:eastAsia="Times New Roman" w:hAnsiTheme="majorHAnsi" w:cstheme="majorHAnsi"/>
          <w:sz w:val="28"/>
          <w:szCs w:val="28"/>
          <w:lang w:val="nl-NL" w:eastAsia="en-GB"/>
        </w:rPr>
        <w:t xml:space="preserve"> ( TT32/2020/TT-BGDĐT ngày 15/9/2020) </w:t>
      </w:r>
      <w:r w:rsidR="00891E9A" w:rsidRPr="00260E13">
        <w:rPr>
          <w:rFonts w:asciiTheme="majorHAnsi" w:eastAsia="Times New Roman" w:hAnsiTheme="majorHAnsi" w:cstheme="majorHAnsi"/>
          <w:sz w:val="28"/>
          <w:szCs w:val="28"/>
          <w:lang w:val="nl-NL" w:eastAsia="en-GB"/>
        </w:rPr>
        <w:t>, trong đó 9</w:t>
      </w:r>
      <w:r w:rsidR="00894582" w:rsidRPr="00260E13">
        <w:rPr>
          <w:rFonts w:asciiTheme="majorHAnsi" w:eastAsia="Times New Roman" w:hAnsiTheme="majorHAnsi" w:cstheme="majorHAnsi"/>
          <w:sz w:val="28"/>
          <w:szCs w:val="28"/>
          <w:lang w:val="nl-NL" w:eastAsia="en-GB"/>
        </w:rPr>
        <w:t>0</w:t>
      </w:r>
      <w:r w:rsidR="00891E9A" w:rsidRPr="00260E13">
        <w:rPr>
          <w:rFonts w:asciiTheme="majorHAnsi" w:eastAsia="Times New Roman" w:hAnsiTheme="majorHAnsi" w:cstheme="majorHAnsi"/>
          <w:sz w:val="28"/>
          <w:szCs w:val="28"/>
          <w:lang w:val="nl-NL" w:eastAsia="en-GB"/>
        </w:rPr>
        <w:t xml:space="preserve">% </w:t>
      </w:r>
      <w:r w:rsidR="00894582" w:rsidRPr="00260E13">
        <w:rPr>
          <w:rFonts w:asciiTheme="majorHAnsi" w:eastAsia="Times New Roman" w:hAnsiTheme="majorHAnsi" w:cstheme="majorHAnsi"/>
          <w:sz w:val="28"/>
          <w:szCs w:val="28"/>
          <w:lang w:val="nl-NL" w:eastAsia="en-GB"/>
        </w:rPr>
        <w:t xml:space="preserve">trở lên </w:t>
      </w:r>
      <w:r w:rsidR="00891E9A" w:rsidRPr="00260E13">
        <w:rPr>
          <w:rFonts w:asciiTheme="majorHAnsi" w:eastAsia="Times New Roman" w:hAnsiTheme="majorHAnsi" w:cstheme="majorHAnsi"/>
          <w:sz w:val="28"/>
          <w:szCs w:val="28"/>
          <w:lang w:val="nl-NL" w:eastAsia="en-GB"/>
        </w:rPr>
        <w:t xml:space="preserve">xếp loại </w:t>
      </w:r>
      <w:r w:rsidR="00894582" w:rsidRPr="00260E13">
        <w:rPr>
          <w:rFonts w:asciiTheme="majorHAnsi" w:eastAsia="Times New Roman" w:hAnsiTheme="majorHAnsi" w:cstheme="majorHAnsi"/>
          <w:sz w:val="28"/>
          <w:szCs w:val="28"/>
          <w:lang w:val="nl-NL" w:eastAsia="en-GB"/>
        </w:rPr>
        <w:t>Tốt,  5% trở lên xếp loại khá, dưới 5% xếp loại Trung bình. Không có hồ sơ xếp loại Yếu.</w:t>
      </w:r>
    </w:p>
    <w:p w14:paraId="3CD0FB88" w14:textId="1DDF4B86" w:rsidR="00891E9A" w:rsidRPr="00260E13" w:rsidRDefault="00891E9A" w:rsidP="00313949">
      <w:pPr>
        <w:spacing w:before="0" w:line="340" w:lineRule="exact"/>
        <w:ind w:firstLine="720"/>
        <w:rPr>
          <w:rFonts w:asciiTheme="majorHAnsi" w:eastAsia="Times New Roman" w:hAnsiTheme="majorHAnsi" w:cstheme="majorHAnsi"/>
          <w:spacing w:val="-4"/>
          <w:sz w:val="28"/>
          <w:szCs w:val="28"/>
          <w:lang w:val="nl-NL" w:eastAsia="en-GB"/>
        </w:rPr>
      </w:pPr>
      <w:r w:rsidRPr="00260E13">
        <w:rPr>
          <w:rFonts w:asciiTheme="majorHAnsi" w:eastAsia="Times New Roman" w:hAnsiTheme="majorHAnsi" w:cstheme="majorHAnsi"/>
          <w:spacing w:val="-4"/>
          <w:sz w:val="28"/>
          <w:szCs w:val="28"/>
          <w:lang w:val="nl-NL" w:eastAsia="en-GB"/>
        </w:rPr>
        <w:t>+ 100% giáo viên biết sử dụng thành thạo công nghệ thông tin trong dạy học.</w:t>
      </w:r>
    </w:p>
    <w:p w14:paraId="562EB4F8" w14:textId="360283E2" w:rsidR="009E1D43" w:rsidRPr="00260E13" w:rsidRDefault="009E1D43" w:rsidP="00313949">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Kiểm tra hồ sơ giáo viên 1</w:t>
      </w:r>
      <w:r w:rsidR="00F14B24" w:rsidRPr="00260E13">
        <w:rPr>
          <w:rFonts w:ascii="Times New Roman" w:eastAsia="Times New Roman" w:hAnsi="Times New Roman"/>
          <w:spacing w:val="-4"/>
          <w:sz w:val="28"/>
          <w:szCs w:val="28"/>
          <w:highlight w:val="white"/>
          <w:lang w:val="sv-SE"/>
        </w:rPr>
        <w:t xml:space="preserve"> </w:t>
      </w:r>
      <w:r w:rsidRPr="00260E13">
        <w:rPr>
          <w:rFonts w:ascii="Times New Roman" w:eastAsia="Times New Roman" w:hAnsi="Times New Roman"/>
          <w:spacing w:val="-4"/>
          <w:sz w:val="28"/>
          <w:szCs w:val="28"/>
          <w:highlight w:val="white"/>
          <w:lang w:val="sv-SE"/>
        </w:rPr>
        <w:t>lần/tháng và kiểm tra đột xuất</w:t>
      </w:r>
      <w:r w:rsidR="00894582" w:rsidRPr="00260E13">
        <w:rPr>
          <w:rFonts w:ascii="Times New Roman" w:eastAsia="Times New Roman" w:hAnsi="Times New Roman"/>
          <w:spacing w:val="-4"/>
          <w:sz w:val="28"/>
          <w:szCs w:val="28"/>
          <w:highlight w:val="white"/>
          <w:lang w:val="sv-SE"/>
        </w:rPr>
        <w:t>.</w:t>
      </w:r>
    </w:p>
    <w:p w14:paraId="198A559D" w14:textId="4D666C56" w:rsidR="00894582" w:rsidRPr="00260E13" w:rsidRDefault="00F53FAC"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xml:space="preserve"> </w:t>
      </w:r>
      <w:r w:rsidR="00894582" w:rsidRPr="00260E13">
        <w:rPr>
          <w:rFonts w:ascii="Times New Roman" w:eastAsia="Times New Roman" w:hAnsi="Times New Roman"/>
          <w:spacing w:val="-4"/>
          <w:sz w:val="28"/>
          <w:szCs w:val="28"/>
          <w:highlight w:val="white"/>
          <w:lang w:val="sv-SE"/>
        </w:rPr>
        <w:t>+ Tổ trưởng, tổ phó duyệt KHBD của giáo viên trên phần mềm Vnedu trước thứ 2 hàng tuần.</w:t>
      </w:r>
    </w:p>
    <w:p w14:paraId="58E17E43" w14:textId="047C0EE3" w:rsidR="009E1D43" w:rsidRPr="00260E13" w:rsidRDefault="009E1D43"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xml:space="preserve">+ BGH kiểm tra, </w:t>
      </w:r>
      <w:r w:rsidR="00F14B24" w:rsidRPr="00260E13">
        <w:rPr>
          <w:rFonts w:ascii="Times New Roman" w:eastAsia="Times New Roman" w:hAnsi="Times New Roman"/>
          <w:spacing w:val="-4"/>
          <w:sz w:val="28"/>
          <w:szCs w:val="28"/>
          <w:highlight w:val="white"/>
          <w:lang w:val="sv-SE"/>
        </w:rPr>
        <w:t xml:space="preserve">Tổ chuyên môn </w:t>
      </w:r>
      <w:r w:rsidRPr="00260E13">
        <w:rPr>
          <w:rFonts w:ascii="Times New Roman" w:eastAsia="Times New Roman" w:hAnsi="Times New Roman"/>
          <w:spacing w:val="-4"/>
          <w:sz w:val="28"/>
          <w:szCs w:val="28"/>
          <w:highlight w:val="white"/>
          <w:u w:color="FF0000"/>
          <w:lang w:val="sv-SE"/>
        </w:rPr>
        <w:t>dự giờ</w:t>
      </w:r>
      <w:r w:rsidRPr="00260E13">
        <w:rPr>
          <w:rFonts w:ascii="Times New Roman" w:eastAsia="Times New Roman" w:hAnsi="Times New Roman"/>
          <w:spacing w:val="-4"/>
          <w:sz w:val="28"/>
          <w:szCs w:val="28"/>
          <w:highlight w:val="white"/>
          <w:lang w:val="sv-SE"/>
        </w:rPr>
        <w:t xml:space="preserve"> giáo viên theo kế hoạch</w:t>
      </w:r>
      <w:r w:rsidR="00F14B24" w:rsidRPr="00260E13">
        <w:rPr>
          <w:rFonts w:ascii="Times New Roman" w:eastAsia="Times New Roman" w:hAnsi="Times New Roman"/>
          <w:spacing w:val="-4"/>
          <w:sz w:val="28"/>
          <w:szCs w:val="28"/>
          <w:highlight w:val="white"/>
          <w:lang w:val="sv-SE"/>
        </w:rPr>
        <w:t xml:space="preserve"> hoặc đột xuất.</w:t>
      </w:r>
    </w:p>
    <w:p w14:paraId="5DB5A6F5" w14:textId="01A012E3" w:rsidR="009E1D43" w:rsidRPr="00260E13" w:rsidRDefault="009E1D43"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Khuyến khích tự làm đồ dùn</w:t>
      </w:r>
      <w:r w:rsidR="005E44FD" w:rsidRPr="00260E13">
        <w:rPr>
          <w:rFonts w:ascii="Times New Roman" w:eastAsia="Times New Roman" w:hAnsi="Times New Roman"/>
          <w:spacing w:val="-4"/>
          <w:sz w:val="28"/>
          <w:szCs w:val="28"/>
          <w:highlight w:val="white"/>
          <w:lang w:val="sv-SE"/>
        </w:rPr>
        <w:t>g dạy học và viết NCKHSPƯD/SKKN ( điều kiện để xét thi đua cấp tỉnh trở lên).</w:t>
      </w:r>
    </w:p>
    <w:p w14:paraId="1CD2DDF2" w14:textId="31B28324" w:rsidR="009E1D43" w:rsidRPr="00260E13" w:rsidRDefault="009E1D43"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xml:space="preserve">+ Giáo viên đẩy mạnh dạy ứng dụng CNTT và khai thác kho dữ liệu </w:t>
      </w:r>
    </w:p>
    <w:p w14:paraId="609957B1" w14:textId="51F3B3F7" w:rsidR="009E1D43" w:rsidRPr="00260E13" w:rsidRDefault="009E1D43" w:rsidP="009E1D43">
      <w:pPr>
        <w:spacing w:before="0"/>
        <w:ind w:firstLine="709"/>
        <w:jc w:val="left"/>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xml:space="preserve">+ Xây dựng ít nhất  2 chuyên đề dạy học /tổ CM/ </w:t>
      </w:r>
      <w:r w:rsidR="00F53FAC" w:rsidRPr="00260E13">
        <w:rPr>
          <w:rFonts w:ascii="Times New Roman" w:eastAsia="Times New Roman" w:hAnsi="Times New Roman"/>
          <w:spacing w:val="-4"/>
          <w:sz w:val="28"/>
          <w:szCs w:val="28"/>
          <w:highlight w:val="white"/>
          <w:lang w:val="sv-SE"/>
        </w:rPr>
        <w:t>năm học</w:t>
      </w:r>
      <w:r w:rsidRPr="00260E13">
        <w:rPr>
          <w:rFonts w:ascii="Times New Roman" w:eastAsia="Times New Roman" w:hAnsi="Times New Roman"/>
          <w:spacing w:val="-4"/>
          <w:sz w:val="28"/>
          <w:szCs w:val="28"/>
          <w:highlight w:val="white"/>
          <w:lang w:val="sv-SE"/>
        </w:rPr>
        <w:t xml:space="preserve"> </w:t>
      </w:r>
    </w:p>
    <w:p w14:paraId="75C605C7" w14:textId="5C8B2B5D" w:rsidR="009E1D43" w:rsidRPr="00260E13" w:rsidRDefault="009E1D43"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Tham gia dự thi đầy đủ các cuộc thi do cấp trên tổ chức.</w:t>
      </w:r>
    </w:p>
    <w:p w14:paraId="48D89363" w14:textId="19A3A948" w:rsidR="009E1D43" w:rsidRPr="00260E13" w:rsidRDefault="009E1D43"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Duy trì kết quả phổ cập GD - CMC</w:t>
      </w:r>
    </w:p>
    <w:p w14:paraId="379B0C9D" w14:textId="2A5870AD" w:rsidR="009E1D43" w:rsidRPr="00260E13" w:rsidRDefault="009E1D43"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Tiếp tục tự đánh giá KĐCLGD.</w:t>
      </w:r>
    </w:p>
    <w:p w14:paraId="1A610CB4" w14:textId="0C0C2913" w:rsidR="009E1D43" w:rsidRPr="00260E13" w:rsidRDefault="009E1D43" w:rsidP="009E1D43">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Duy trì cơ quan văn hóa</w:t>
      </w:r>
      <w:r w:rsidR="005E44FD" w:rsidRPr="00260E13">
        <w:rPr>
          <w:rFonts w:ascii="Times New Roman" w:eastAsia="Times New Roman" w:hAnsi="Times New Roman"/>
          <w:spacing w:val="-4"/>
          <w:sz w:val="28"/>
          <w:szCs w:val="28"/>
          <w:highlight w:val="white"/>
          <w:lang w:val="sv-SE"/>
        </w:rPr>
        <w:t>.</w:t>
      </w:r>
    </w:p>
    <w:p w14:paraId="384E5471" w14:textId="26D202DC" w:rsidR="00891E9A" w:rsidRDefault="000E344A" w:rsidP="000E344A">
      <w:pPr>
        <w:spacing w:before="120" w:line="340" w:lineRule="exact"/>
        <w:rPr>
          <w:rFonts w:asciiTheme="majorHAnsi" w:hAnsiTheme="majorHAnsi" w:cstheme="majorHAnsi"/>
          <w:b/>
          <w:bCs/>
          <w:sz w:val="28"/>
          <w:szCs w:val="28"/>
          <w:lang w:val="nl-NL" w:eastAsia="en-GB"/>
        </w:rPr>
      </w:pPr>
      <w:r w:rsidRPr="00260E13">
        <w:rPr>
          <w:rFonts w:asciiTheme="majorHAnsi" w:hAnsiTheme="majorHAnsi" w:cstheme="majorHAnsi"/>
          <w:b/>
          <w:bCs/>
          <w:sz w:val="28"/>
          <w:szCs w:val="28"/>
          <w:lang w:val="nl-NL" w:eastAsia="en-GB"/>
        </w:rPr>
        <w:t xml:space="preserve"> 5</w:t>
      </w:r>
      <w:r w:rsidR="00891E9A" w:rsidRPr="00260E13">
        <w:rPr>
          <w:rFonts w:asciiTheme="majorHAnsi" w:hAnsiTheme="majorHAnsi" w:cstheme="majorHAnsi"/>
          <w:b/>
          <w:bCs/>
          <w:sz w:val="28"/>
          <w:szCs w:val="28"/>
          <w:lang w:val="nl-NL" w:eastAsia="en-GB"/>
        </w:rPr>
        <w:t xml:space="preserve"> Chỉ tiêu chất lượng giáo dục của học sinh:</w:t>
      </w:r>
    </w:p>
    <w:p w14:paraId="61C48218" w14:textId="291C5746" w:rsidR="00A03B14" w:rsidRPr="00A03B14" w:rsidRDefault="00A03B14" w:rsidP="00A03B14">
      <w:pPr>
        <w:pStyle w:val="ListParagraph"/>
        <w:numPr>
          <w:ilvl w:val="0"/>
          <w:numId w:val="7"/>
        </w:numPr>
        <w:spacing w:before="120" w:line="340" w:lineRule="exact"/>
        <w:rPr>
          <w:rFonts w:asciiTheme="majorHAnsi" w:hAnsiTheme="majorHAnsi" w:cstheme="majorHAnsi"/>
          <w:b/>
          <w:bCs/>
          <w:spacing w:val="-4"/>
          <w:sz w:val="28"/>
          <w:szCs w:val="28"/>
          <w:lang w:val="vi-VN" w:eastAsia="en-GB"/>
        </w:rPr>
      </w:pPr>
      <w:r>
        <w:rPr>
          <w:rFonts w:asciiTheme="majorHAnsi" w:hAnsiTheme="majorHAnsi" w:cstheme="majorHAnsi"/>
          <w:b/>
          <w:bCs/>
          <w:spacing w:val="-4"/>
          <w:sz w:val="28"/>
          <w:szCs w:val="28"/>
          <w:lang w:val="en-US" w:eastAsia="en-GB"/>
        </w:rPr>
        <w:t>Chất lượng đại trà</w:t>
      </w:r>
      <w:r w:rsidR="00313949">
        <w:rPr>
          <w:rFonts w:asciiTheme="majorHAnsi" w:hAnsiTheme="majorHAnsi" w:cstheme="majorHAnsi"/>
          <w:b/>
          <w:bCs/>
          <w:spacing w:val="-4"/>
          <w:sz w:val="28"/>
          <w:szCs w:val="28"/>
          <w:lang w:val="en-US" w:eastAsia="en-GB"/>
        </w:rPr>
        <w:t xml:space="preserve">: </w:t>
      </w:r>
    </w:p>
    <w:p w14:paraId="15CD1D29" w14:textId="4002506C" w:rsidR="00891E9A" w:rsidRPr="00260E13" w:rsidRDefault="00F14B24" w:rsidP="00891E9A">
      <w:pPr>
        <w:spacing w:before="120" w:line="340" w:lineRule="exact"/>
        <w:ind w:firstLine="720"/>
        <w:rPr>
          <w:rFonts w:asciiTheme="majorHAnsi" w:hAnsiTheme="majorHAnsi" w:cstheme="majorHAnsi"/>
          <w:sz w:val="28"/>
          <w:szCs w:val="28"/>
          <w:lang w:val="nl-NL" w:eastAsia="en-GB"/>
        </w:rPr>
      </w:pPr>
      <w:r w:rsidRPr="00260E13">
        <w:rPr>
          <w:rFonts w:asciiTheme="majorHAnsi" w:hAnsiTheme="majorHAnsi" w:cstheme="majorHAnsi"/>
          <w:sz w:val="28"/>
          <w:szCs w:val="28"/>
          <w:lang w:val="nl-NL" w:eastAsia="en-GB"/>
        </w:rPr>
        <w:t xml:space="preserve"> </w:t>
      </w:r>
      <w:r w:rsidR="00891E9A" w:rsidRPr="00260E13">
        <w:rPr>
          <w:rFonts w:asciiTheme="majorHAnsi" w:hAnsiTheme="majorHAnsi" w:cstheme="majorHAnsi"/>
          <w:sz w:val="28"/>
          <w:szCs w:val="28"/>
          <w:lang w:val="nl-NL" w:eastAsia="en-GB"/>
        </w:rPr>
        <w:t>+ Kết quả rèn luyện của học sinh:</w:t>
      </w:r>
      <w:r w:rsidR="00545C66" w:rsidRPr="00260E13">
        <w:rPr>
          <w:rFonts w:asciiTheme="majorHAnsi" w:hAnsiTheme="majorHAnsi" w:cstheme="majorHAnsi"/>
          <w:sz w:val="28"/>
          <w:szCs w:val="28"/>
          <w:lang w:val="nl-NL" w:eastAsia="en-GB"/>
        </w:rPr>
        <w:t xml:space="preserve"> </w:t>
      </w:r>
      <w:r w:rsidR="00891E9A" w:rsidRPr="00260E13">
        <w:rPr>
          <w:rFonts w:asciiTheme="majorHAnsi" w:hAnsiTheme="majorHAnsi" w:cstheme="majorHAnsi"/>
          <w:sz w:val="28"/>
          <w:szCs w:val="28"/>
          <w:lang w:val="nl-NL" w:eastAsia="en-GB"/>
        </w:rPr>
        <w:t xml:space="preserve">Tốt </w:t>
      </w:r>
      <w:r w:rsidR="00FF3A01" w:rsidRPr="00260E13">
        <w:rPr>
          <w:rFonts w:asciiTheme="majorHAnsi" w:hAnsiTheme="majorHAnsi" w:cstheme="majorHAnsi"/>
          <w:sz w:val="28"/>
          <w:szCs w:val="28"/>
          <w:lang w:val="nl-NL" w:eastAsia="en-GB"/>
        </w:rPr>
        <w:t>9</w:t>
      </w:r>
      <w:r w:rsidR="00986C43" w:rsidRPr="00260E13">
        <w:rPr>
          <w:rFonts w:asciiTheme="majorHAnsi" w:hAnsiTheme="majorHAnsi" w:cstheme="majorHAnsi"/>
          <w:sz w:val="28"/>
          <w:szCs w:val="28"/>
          <w:lang w:val="nl-NL" w:eastAsia="en-GB"/>
        </w:rPr>
        <w:t>3</w:t>
      </w:r>
      <w:r w:rsidR="00891E9A" w:rsidRPr="00260E13">
        <w:rPr>
          <w:rFonts w:asciiTheme="majorHAnsi" w:hAnsiTheme="majorHAnsi" w:cstheme="majorHAnsi"/>
          <w:sz w:val="28"/>
          <w:szCs w:val="28"/>
          <w:lang w:val="nl-NL" w:eastAsia="en-GB"/>
        </w:rPr>
        <w:t>%</w:t>
      </w:r>
      <w:r w:rsidR="00986C43" w:rsidRPr="00260E13">
        <w:rPr>
          <w:rFonts w:asciiTheme="majorHAnsi" w:hAnsiTheme="majorHAnsi" w:cstheme="majorHAnsi"/>
          <w:sz w:val="28"/>
          <w:szCs w:val="28"/>
          <w:lang w:val="nl-NL" w:eastAsia="en-GB"/>
        </w:rPr>
        <w:t xml:space="preserve"> trở lên</w:t>
      </w:r>
      <w:r w:rsidR="00FF3A01" w:rsidRPr="00260E13">
        <w:rPr>
          <w:rFonts w:asciiTheme="majorHAnsi" w:hAnsiTheme="majorHAnsi" w:cstheme="majorHAnsi"/>
          <w:sz w:val="28"/>
          <w:szCs w:val="28"/>
          <w:lang w:val="nl-NL" w:eastAsia="en-GB"/>
        </w:rPr>
        <w:t xml:space="preserve"> </w:t>
      </w:r>
      <w:r w:rsidR="00545C66" w:rsidRPr="00260E13">
        <w:rPr>
          <w:rFonts w:asciiTheme="majorHAnsi" w:hAnsiTheme="majorHAnsi" w:cstheme="majorHAnsi"/>
          <w:sz w:val="28"/>
          <w:szCs w:val="28"/>
          <w:lang w:val="nl-NL" w:eastAsia="en-GB"/>
        </w:rPr>
        <w:t xml:space="preserve">(năm học 2023-2024: </w:t>
      </w:r>
      <w:r w:rsidR="00BB4689">
        <w:rPr>
          <w:rFonts w:asciiTheme="majorHAnsi" w:hAnsiTheme="majorHAnsi" w:cstheme="majorHAnsi"/>
          <w:sz w:val="28"/>
          <w:szCs w:val="28"/>
          <w:lang w:val="nl-NL" w:eastAsia="en-GB"/>
        </w:rPr>
        <w:t>92.4</w:t>
      </w:r>
      <w:r w:rsidR="00545C66" w:rsidRPr="00260E13">
        <w:rPr>
          <w:rFonts w:asciiTheme="majorHAnsi" w:hAnsiTheme="majorHAnsi" w:cstheme="majorHAnsi"/>
          <w:sz w:val="28"/>
          <w:szCs w:val="28"/>
          <w:lang w:val="nl-NL" w:eastAsia="en-GB"/>
        </w:rPr>
        <w:t xml:space="preserve">%) </w:t>
      </w:r>
      <w:r w:rsidR="00891E9A" w:rsidRPr="00260E13">
        <w:rPr>
          <w:rFonts w:asciiTheme="majorHAnsi" w:hAnsiTheme="majorHAnsi" w:cstheme="majorHAnsi"/>
          <w:sz w:val="28"/>
          <w:szCs w:val="28"/>
          <w:lang w:val="nl-NL" w:eastAsia="en-GB"/>
        </w:rPr>
        <w:t xml:space="preserve">; </w:t>
      </w:r>
      <w:r w:rsidRPr="00260E13">
        <w:rPr>
          <w:rFonts w:asciiTheme="majorHAnsi" w:hAnsiTheme="majorHAnsi" w:cstheme="majorHAnsi"/>
          <w:sz w:val="28"/>
          <w:szCs w:val="28"/>
          <w:lang w:val="nl-NL" w:eastAsia="en-GB"/>
        </w:rPr>
        <w:t xml:space="preserve"> </w:t>
      </w:r>
      <w:r w:rsidR="00891E9A" w:rsidRPr="00260E13">
        <w:rPr>
          <w:rFonts w:asciiTheme="majorHAnsi" w:hAnsiTheme="majorHAnsi" w:cstheme="majorHAnsi"/>
          <w:sz w:val="28"/>
          <w:szCs w:val="28"/>
          <w:lang w:val="nl-NL" w:eastAsia="en-GB"/>
        </w:rPr>
        <w:t xml:space="preserve"> Khá </w:t>
      </w:r>
      <w:r w:rsidR="00986C43" w:rsidRPr="00260E13">
        <w:rPr>
          <w:rFonts w:asciiTheme="majorHAnsi" w:hAnsiTheme="majorHAnsi" w:cstheme="majorHAnsi"/>
          <w:sz w:val="28"/>
          <w:szCs w:val="28"/>
          <w:lang w:val="nl-NL" w:eastAsia="en-GB"/>
        </w:rPr>
        <w:t>dưới 6</w:t>
      </w:r>
      <w:r w:rsidR="00891E9A" w:rsidRPr="00260E13">
        <w:rPr>
          <w:rFonts w:asciiTheme="majorHAnsi" w:hAnsiTheme="majorHAnsi" w:cstheme="majorHAnsi"/>
          <w:sz w:val="28"/>
          <w:szCs w:val="28"/>
          <w:lang w:val="nl-NL" w:eastAsia="en-GB"/>
        </w:rPr>
        <w:t>%</w:t>
      </w:r>
      <w:r w:rsidR="00986C43" w:rsidRPr="00260E13">
        <w:rPr>
          <w:rFonts w:asciiTheme="majorHAnsi" w:hAnsiTheme="majorHAnsi" w:cstheme="majorHAnsi"/>
          <w:sz w:val="28"/>
          <w:szCs w:val="28"/>
          <w:lang w:val="nl-NL" w:eastAsia="en-GB"/>
        </w:rPr>
        <w:t xml:space="preserve"> ( năm học 2023 – 2024: </w:t>
      </w:r>
      <w:r w:rsidR="00BB4689">
        <w:rPr>
          <w:rFonts w:asciiTheme="majorHAnsi" w:hAnsiTheme="majorHAnsi" w:cstheme="majorHAnsi"/>
          <w:sz w:val="28"/>
          <w:szCs w:val="28"/>
          <w:lang w:val="nl-NL" w:eastAsia="en-GB"/>
        </w:rPr>
        <w:t xml:space="preserve">7.4 </w:t>
      </w:r>
      <w:r w:rsidR="00986C43" w:rsidRPr="00260E13">
        <w:rPr>
          <w:rFonts w:asciiTheme="majorHAnsi" w:hAnsiTheme="majorHAnsi" w:cstheme="majorHAnsi"/>
          <w:sz w:val="28"/>
          <w:szCs w:val="28"/>
          <w:lang w:val="nl-NL" w:eastAsia="en-GB"/>
        </w:rPr>
        <w:t>%)</w:t>
      </w:r>
      <w:r w:rsidR="00891E9A" w:rsidRPr="00260E13">
        <w:rPr>
          <w:rFonts w:asciiTheme="majorHAnsi" w:hAnsiTheme="majorHAnsi" w:cstheme="majorHAnsi"/>
          <w:sz w:val="28"/>
          <w:szCs w:val="28"/>
          <w:lang w:val="nl-NL" w:eastAsia="en-GB"/>
        </w:rPr>
        <w:t xml:space="preserve">; </w:t>
      </w:r>
      <w:r w:rsidRPr="00260E13">
        <w:rPr>
          <w:rFonts w:asciiTheme="majorHAnsi" w:hAnsiTheme="majorHAnsi" w:cstheme="majorHAnsi"/>
          <w:sz w:val="28"/>
          <w:szCs w:val="28"/>
          <w:lang w:val="nl-NL" w:eastAsia="en-GB"/>
        </w:rPr>
        <w:t xml:space="preserve"> </w:t>
      </w:r>
      <w:r w:rsidR="00891E9A" w:rsidRPr="00260E13">
        <w:rPr>
          <w:rFonts w:asciiTheme="majorHAnsi" w:hAnsiTheme="majorHAnsi" w:cstheme="majorHAnsi"/>
          <w:sz w:val="28"/>
          <w:szCs w:val="28"/>
          <w:lang w:val="nl-NL" w:eastAsia="en-GB"/>
        </w:rPr>
        <w:t xml:space="preserve"> Đạt</w:t>
      </w:r>
      <w:r w:rsidR="00FF3A01" w:rsidRPr="00260E13">
        <w:rPr>
          <w:rFonts w:asciiTheme="majorHAnsi" w:hAnsiTheme="majorHAnsi" w:cstheme="majorHAnsi"/>
          <w:sz w:val="28"/>
          <w:szCs w:val="28"/>
          <w:lang w:val="nl-NL" w:eastAsia="en-GB"/>
        </w:rPr>
        <w:t xml:space="preserve"> dưới</w:t>
      </w:r>
      <w:r w:rsidR="00891E9A" w:rsidRPr="00260E13">
        <w:rPr>
          <w:rFonts w:asciiTheme="majorHAnsi" w:hAnsiTheme="majorHAnsi" w:cstheme="majorHAnsi"/>
          <w:sz w:val="28"/>
          <w:szCs w:val="28"/>
          <w:lang w:val="nl-NL" w:eastAsia="en-GB"/>
        </w:rPr>
        <w:t xml:space="preserve">: </w:t>
      </w:r>
      <w:r w:rsidRPr="00260E13">
        <w:rPr>
          <w:rFonts w:asciiTheme="majorHAnsi" w:hAnsiTheme="majorHAnsi" w:cstheme="majorHAnsi"/>
          <w:sz w:val="28"/>
          <w:szCs w:val="28"/>
          <w:lang w:val="nl-NL" w:eastAsia="en-GB"/>
        </w:rPr>
        <w:t>1</w:t>
      </w:r>
      <w:r w:rsidR="00891E9A" w:rsidRPr="00260E13">
        <w:rPr>
          <w:rFonts w:asciiTheme="majorHAnsi" w:hAnsiTheme="majorHAnsi" w:cstheme="majorHAnsi"/>
          <w:sz w:val="28"/>
          <w:szCs w:val="28"/>
          <w:lang w:val="nl-NL" w:eastAsia="en-GB"/>
        </w:rPr>
        <w:t>%</w:t>
      </w:r>
      <w:r w:rsidR="00986C43" w:rsidRPr="00260E13">
        <w:rPr>
          <w:rFonts w:asciiTheme="majorHAnsi" w:hAnsiTheme="majorHAnsi" w:cstheme="majorHAnsi"/>
          <w:sz w:val="28"/>
          <w:szCs w:val="28"/>
          <w:lang w:val="nl-NL" w:eastAsia="en-GB"/>
        </w:rPr>
        <w:t xml:space="preserve"> ( nh 2023-2024: 0.2%)</w:t>
      </w:r>
      <w:r w:rsidR="00891E9A" w:rsidRPr="00260E13">
        <w:rPr>
          <w:rFonts w:asciiTheme="majorHAnsi" w:hAnsiTheme="majorHAnsi" w:cstheme="majorHAnsi"/>
          <w:sz w:val="28"/>
          <w:szCs w:val="28"/>
          <w:lang w:val="nl-NL" w:eastAsia="en-GB"/>
        </w:rPr>
        <w:t xml:space="preserve">; </w:t>
      </w:r>
      <w:r w:rsidRPr="00260E13">
        <w:rPr>
          <w:rFonts w:asciiTheme="majorHAnsi" w:hAnsiTheme="majorHAnsi" w:cstheme="majorHAnsi"/>
          <w:sz w:val="28"/>
          <w:szCs w:val="28"/>
          <w:lang w:val="nl-NL" w:eastAsia="en-GB"/>
        </w:rPr>
        <w:t xml:space="preserve"> </w:t>
      </w:r>
      <w:r w:rsidR="00891E9A" w:rsidRPr="00260E13">
        <w:rPr>
          <w:rFonts w:asciiTheme="majorHAnsi" w:hAnsiTheme="majorHAnsi" w:cstheme="majorHAnsi"/>
          <w:sz w:val="28"/>
          <w:szCs w:val="28"/>
          <w:lang w:val="nl-NL" w:eastAsia="en-GB"/>
        </w:rPr>
        <w:t xml:space="preserve"> </w:t>
      </w:r>
      <w:r w:rsidR="00FF3A01" w:rsidRPr="00260E13">
        <w:rPr>
          <w:rFonts w:asciiTheme="majorHAnsi" w:hAnsiTheme="majorHAnsi" w:cstheme="majorHAnsi"/>
          <w:sz w:val="28"/>
          <w:szCs w:val="28"/>
          <w:lang w:val="nl-NL" w:eastAsia="en-GB"/>
        </w:rPr>
        <w:t xml:space="preserve">Không có học sinh xếp loại </w:t>
      </w:r>
      <w:r w:rsidR="00891E9A" w:rsidRPr="00260E13">
        <w:rPr>
          <w:rFonts w:asciiTheme="majorHAnsi" w:hAnsiTheme="majorHAnsi" w:cstheme="majorHAnsi"/>
          <w:sz w:val="28"/>
          <w:szCs w:val="28"/>
          <w:lang w:val="nl-NL" w:eastAsia="en-GB"/>
        </w:rPr>
        <w:t>Chưa đạt</w:t>
      </w:r>
      <w:r w:rsidR="00FF3A01" w:rsidRPr="00260E13">
        <w:rPr>
          <w:rFonts w:asciiTheme="majorHAnsi" w:hAnsiTheme="majorHAnsi" w:cstheme="majorHAnsi"/>
          <w:sz w:val="28"/>
          <w:szCs w:val="28"/>
          <w:lang w:val="nl-NL" w:eastAsia="en-GB"/>
        </w:rPr>
        <w:t>.</w:t>
      </w:r>
    </w:p>
    <w:p w14:paraId="78E45BD3" w14:textId="7D658BC1" w:rsidR="00891E9A" w:rsidRPr="00260E13" w:rsidRDefault="00891E9A" w:rsidP="00891E9A">
      <w:pPr>
        <w:spacing w:before="120" w:line="340" w:lineRule="exact"/>
        <w:ind w:firstLine="720"/>
        <w:rPr>
          <w:rFonts w:asciiTheme="majorHAnsi" w:hAnsiTheme="majorHAnsi" w:cstheme="majorHAnsi"/>
          <w:spacing w:val="-4"/>
          <w:sz w:val="28"/>
          <w:szCs w:val="28"/>
          <w:lang w:val="nl-NL" w:eastAsia="en-GB"/>
        </w:rPr>
      </w:pPr>
      <w:r w:rsidRPr="00260E13">
        <w:rPr>
          <w:rFonts w:asciiTheme="majorHAnsi" w:hAnsiTheme="majorHAnsi" w:cstheme="majorHAnsi"/>
          <w:spacing w:val="-4"/>
          <w:sz w:val="28"/>
          <w:szCs w:val="28"/>
          <w:lang w:val="nl-NL" w:eastAsia="en-GB"/>
        </w:rPr>
        <w:t xml:space="preserve">+ Kết quả học tập của học sinh:  Mức Tốt </w:t>
      </w:r>
      <w:r w:rsidR="00545C66" w:rsidRPr="00260E13">
        <w:rPr>
          <w:rFonts w:asciiTheme="majorHAnsi" w:hAnsiTheme="majorHAnsi" w:cstheme="majorHAnsi"/>
          <w:spacing w:val="-4"/>
          <w:sz w:val="28"/>
          <w:szCs w:val="28"/>
          <w:lang w:val="nl-NL" w:eastAsia="en-GB"/>
        </w:rPr>
        <w:t>18</w:t>
      </w:r>
      <w:r w:rsidR="00F14B24" w:rsidRPr="00260E13">
        <w:rPr>
          <w:rFonts w:asciiTheme="majorHAnsi" w:hAnsiTheme="majorHAnsi" w:cstheme="majorHAnsi"/>
          <w:spacing w:val="-4"/>
          <w:sz w:val="28"/>
          <w:szCs w:val="28"/>
          <w:lang w:val="nl-NL" w:eastAsia="en-GB"/>
        </w:rPr>
        <w:t xml:space="preserve"> </w:t>
      </w:r>
      <w:r w:rsidRPr="00260E13">
        <w:rPr>
          <w:rFonts w:asciiTheme="majorHAnsi" w:hAnsiTheme="majorHAnsi" w:cstheme="majorHAnsi"/>
          <w:spacing w:val="-4"/>
          <w:sz w:val="28"/>
          <w:szCs w:val="28"/>
          <w:lang w:val="nl-NL" w:eastAsia="en-GB"/>
        </w:rPr>
        <w:t>%</w:t>
      </w:r>
      <w:r w:rsidR="00545C66" w:rsidRPr="00260E13">
        <w:rPr>
          <w:rFonts w:asciiTheme="majorHAnsi" w:hAnsiTheme="majorHAnsi" w:cstheme="majorHAnsi"/>
          <w:spacing w:val="-4"/>
          <w:sz w:val="28"/>
          <w:szCs w:val="28"/>
          <w:lang w:val="nl-NL" w:eastAsia="en-GB"/>
        </w:rPr>
        <w:t xml:space="preserve"> trở lên ( năm học 2023-2024: 15.98%)</w:t>
      </w:r>
      <w:r w:rsidRPr="00260E13">
        <w:rPr>
          <w:rFonts w:asciiTheme="majorHAnsi" w:hAnsiTheme="majorHAnsi" w:cstheme="majorHAnsi"/>
          <w:spacing w:val="-4"/>
          <w:sz w:val="28"/>
          <w:szCs w:val="28"/>
          <w:lang w:val="nl-NL" w:eastAsia="en-GB"/>
        </w:rPr>
        <w:t xml:space="preserve">; Mức Khá </w:t>
      </w:r>
      <w:r w:rsidR="00545C66" w:rsidRPr="00260E13">
        <w:rPr>
          <w:rFonts w:asciiTheme="majorHAnsi" w:hAnsiTheme="majorHAnsi" w:cstheme="majorHAnsi"/>
          <w:spacing w:val="-4"/>
          <w:sz w:val="28"/>
          <w:szCs w:val="28"/>
          <w:lang w:val="nl-NL" w:eastAsia="en-GB"/>
        </w:rPr>
        <w:t>40</w:t>
      </w:r>
      <w:r w:rsidRPr="00260E13">
        <w:rPr>
          <w:rFonts w:asciiTheme="majorHAnsi" w:hAnsiTheme="majorHAnsi" w:cstheme="majorHAnsi"/>
          <w:spacing w:val="-4"/>
          <w:sz w:val="28"/>
          <w:szCs w:val="28"/>
          <w:lang w:val="nl-NL" w:eastAsia="en-GB"/>
        </w:rPr>
        <w:t>%</w:t>
      </w:r>
      <w:r w:rsidR="00545C66" w:rsidRPr="00260E13">
        <w:rPr>
          <w:rFonts w:asciiTheme="majorHAnsi" w:hAnsiTheme="majorHAnsi" w:cstheme="majorHAnsi"/>
          <w:spacing w:val="-4"/>
          <w:sz w:val="28"/>
          <w:szCs w:val="28"/>
          <w:lang w:val="nl-NL" w:eastAsia="en-GB"/>
        </w:rPr>
        <w:t xml:space="preserve"> ( năm học 2023-2024: 35.85%) </w:t>
      </w:r>
      <w:r w:rsidRPr="00260E13">
        <w:rPr>
          <w:rFonts w:asciiTheme="majorHAnsi" w:hAnsiTheme="majorHAnsi" w:cstheme="majorHAnsi"/>
          <w:spacing w:val="-4"/>
          <w:sz w:val="28"/>
          <w:szCs w:val="28"/>
          <w:lang w:val="nl-NL" w:eastAsia="en-GB"/>
        </w:rPr>
        <w:t xml:space="preserve">; Mức Đạt: </w:t>
      </w:r>
      <w:r w:rsidR="00F14B24" w:rsidRPr="00260E13">
        <w:rPr>
          <w:rFonts w:asciiTheme="majorHAnsi" w:hAnsiTheme="majorHAnsi" w:cstheme="majorHAnsi"/>
          <w:spacing w:val="-4"/>
          <w:sz w:val="28"/>
          <w:szCs w:val="28"/>
          <w:lang w:val="nl-NL" w:eastAsia="en-GB"/>
        </w:rPr>
        <w:t xml:space="preserve">50 </w:t>
      </w:r>
      <w:r w:rsidRPr="00260E13">
        <w:rPr>
          <w:rFonts w:asciiTheme="majorHAnsi" w:hAnsiTheme="majorHAnsi" w:cstheme="majorHAnsi"/>
          <w:spacing w:val="-4"/>
          <w:sz w:val="28"/>
          <w:szCs w:val="28"/>
          <w:lang w:val="nl-NL" w:eastAsia="en-GB"/>
        </w:rPr>
        <w:t>%</w:t>
      </w:r>
      <w:r w:rsidR="00545C66" w:rsidRPr="00260E13">
        <w:rPr>
          <w:rFonts w:asciiTheme="majorHAnsi" w:hAnsiTheme="majorHAnsi" w:cstheme="majorHAnsi"/>
          <w:spacing w:val="-4"/>
          <w:sz w:val="28"/>
          <w:szCs w:val="28"/>
          <w:lang w:val="nl-NL" w:eastAsia="en-GB"/>
        </w:rPr>
        <w:t xml:space="preserve"> ( 46.44%)</w:t>
      </w:r>
      <w:r w:rsidRPr="00260E13">
        <w:rPr>
          <w:rFonts w:asciiTheme="majorHAnsi" w:hAnsiTheme="majorHAnsi" w:cstheme="majorHAnsi"/>
          <w:spacing w:val="-4"/>
          <w:sz w:val="28"/>
          <w:szCs w:val="28"/>
          <w:lang w:val="nl-NL" w:eastAsia="en-GB"/>
        </w:rPr>
        <w:t xml:space="preserve">; Mức Chưa đạt: </w:t>
      </w:r>
      <w:r w:rsidR="00545C66" w:rsidRPr="00260E13">
        <w:rPr>
          <w:rFonts w:asciiTheme="majorHAnsi" w:hAnsiTheme="majorHAnsi" w:cstheme="majorHAnsi"/>
          <w:spacing w:val="-4"/>
          <w:sz w:val="28"/>
          <w:szCs w:val="28"/>
          <w:lang w:val="nl-NL" w:eastAsia="en-GB"/>
        </w:rPr>
        <w:t xml:space="preserve">dưới </w:t>
      </w:r>
      <w:r w:rsidRPr="00260E13">
        <w:rPr>
          <w:rFonts w:asciiTheme="majorHAnsi" w:hAnsiTheme="majorHAnsi" w:cstheme="majorHAnsi"/>
          <w:spacing w:val="-4"/>
          <w:sz w:val="28"/>
          <w:szCs w:val="28"/>
          <w:lang w:val="nl-NL" w:eastAsia="en-GB"/>
        </w:rPr>
        <w:t>2%.</w:t>
      </w:r>
    </w:p>
    <w:p w14:paraId="6BA394C0" w14:textId="61804D96" w:rsidR="00891E9A" w:rsidRPr="00260E13" w:rsidRDefault="00891E9A" w:rsidP="00891E9A">
      <w:pPr>
        <w:spacing w:before="120" w:line="340" w:lineRule="exact"/>
        <w:ind w:firstLine="720"/>
        <w:rPr>
          <w:rFonts w:asciiTheme="majorHAnsi" w:hAnsiTheme="majorHAnsi" w:cstheme="majorHAnsi"/>
          <w:sz w:val="28"/>
          <w:szCs w:val="28"/>
          <w:lang w:val="nl-NL" w:eastAsia="en-GB"/>
        </w:rPr>
      </w:pPr>
      <w:r w:rsidRPr="00260E13">
        <w:rPr>
          <w:rFonts w:asciiTheme="majorHAnsi" w:hAnsiTheme="majorHAnsi" w:cstheme="majorHAnsi"/>
          <w:sz w:val="28"/>
          <w:szCs w:val="28"/>
          <w:lang w:val="nl-NL" w:eastAsia="en-GB"/>
        </w:rPr>
        <w:t>- Đối với lớp 9:</w:t>
      </w:r>
    </w:p>
    <w:p w14:paraId="4E97D0A3" w14:textId="2FEB3D8F" w:rsidR="00891E9A" w:rsidRDefault="00F14B24" w:rsidP="00891E9A">
      <w:pPr>
        <w:tabs>
          <w:tab w:val="left" w:pos="560"/>
        </w:tabs>
        <w:spacing w:before="120" w:line="340" w:lineRule="exact"/>
        <w:ind w:firstLine="720"/>
        <w:rPr>
          <w:rFonts w:asciiTheme="majorHAnsi" w:hAnsiTheme="majorHAnsi" w:cstheme="majorHAnsi"/>
          <w:spacing w:val="-2"/>
          <w:sz w:val="28"/>
          <w:szCs w:val="28"/>
        </w:rPr>
      </w:pPr>
      <w:r w:rsidRPr="00260E13">
        <w:rPr>
          <w:rFonts w:asciiTheme="majorHAnsi" w:hAnsiTheme="majorHAnsi" w:cstheme="majorHAnsi"/>
          <w:sz w:val="28"/>
          <w:szCs w:val="28"/>
          <w:lang w:val="nl-NL"/>
        </w:rPr>
        <w:t xml:space="preserve"> </w:t>
      </w:r>
      <w:r w:rsidR="00891E9A" w:rsidRPr="00260E13">
        <w:rPr>
          <w:rFonts w:asciiTheme="majorHAnsi" w:hAnsiTheme="majorHAnsi" w:cstheme="majorHAnsi"/>
          <w:spacing w:val="-2"/>
          <w:sz w:val="28"/>
          <w:szCs w:val="28"/>
        </w:rPr>
        <w:t xml:space="preserve">+ Tốt nghiệp THCS: </w:t>
      </w:r>
      <w:r w:rsidR="00986C43" w:rsidRPr="00260E13">
        <w:rPr>
          <w:rFonts w:asciiTheme="majorHAnsi" w:hAnsiTheme="majorHAnsi" w:cstheme="majorHAnsi"/>
          <w:spacing w:val="-2"/>
          <w:sz w:val="28"/>
          <w:szCs w:val="28"/>
        </w:rPr>
        <w:t>99</w:t>
      </w:r>
      <w:r w:rsidR="00891E9A" w:rsidRPr="00260E13">
        <w:rPr>
          <w:rFonts w:asciiTheme="majorHAnsi" w:hAnsiTheme="majorHAnsi" w:cstheme="majorHAnsi"/>
          <w:spacing w:val="-2"/>
          <w:sz w:val="28"/>
          <w:szCs w:val="28"/>
        </w:rPr>
        <w:t>% trở lên</w:t>
      </w:r>
      <w:r w:rsidR="00986C43" w:rsidRPr="00260E13">
        <w:rPr>
          <w:rFonts w:asciiTheme="majorHAnsi" w:hAnsiTheme="majorHAnsi" w:cstheme="majorHAnsi"/>
          <w:spacing w:val="-2"/>
          <w:sz w:val="28"/>
          <w:szCs w:val="28"/>
        </w:rPr>
        <w:t xml:space="preserve"> ( năm học 2023 – 2024 đạt 100%)</w:t>
      </w:r>
      <w:r w:rsidR="00891E9A" w:rsidRPr="00260E13">
        <w:rPr>
          <w:rFonts w:asciiTheme="majorHAnsi" w:hAnsiTheme="majorHAnsi" w:cstheme="majorHAnsi"/>
          <w:spacing w:val="-2"/>
          <w:sz w:val="28"/>
          <w:szCs w:val="28"/>
        </w:rPr>
        <w:t>;</w:t>
      </w:r>
      <w:r w:rsidR="00986C43" w:rsidRPr="00260E13">
        <w:rPr>
          <w:rFonts w:asciiTheme="majorHAnsi" w:hAnsiTheme="majorHAnsi" w:cstheme="majorHAnsi"/>
          <w:spacing w:val="-2"/>
          <w:sz w:val="28"/>
          <w:szCs w:val="28"/>
        </w:rPr>
        <w:t xml:space="preserve"> Có</w:t>
      </w:r>
      <w:r w:rsidR="00891E9A" w:rsidRPr="00260E13">
        <w:rPr>
          <w:rFonts w:asciiTheme="majorHAnsi" w:hAnsiTheme="majorHAnsi" w:cstheme="majorHAnsi"/>
          <w:spacing w:val="-2"/>
          <w:sz w:val="28"/>
          <w:szCs w:val="28"/>
        </w:rPr>
        <w:t xml:space="preserve"> 100% học sinh cuối cấp được tư vấn giáo dục hướng nghiệp, tỉ lệ học sinh sau tốt nghiệp THCS thi đỗ vào các trường THPT trên địa bàn huyện đạt tỉ lệ trên </w:t>
      </w:r>
      <w:r w:rsidR="009E7533" w:rsidRPr="00260E13">
        <w:rPr>
          <w:rFonts w:asciiTheme="majorHAnsi" w:hAnsiTheme="majorHAnsi" w:cstheme="majorHAnsi"/>
          <w:spacing w:val="-2"/>
          <w:sz w:val="28"/>
          <w:szCs w:val="28"/>
        </w:rPr>
        <w:t xml:space="preserve">90 %  ; </w:t>
      </w:r>
      <w:r w:rsidR="00986C43" w:rsidRPr="00260E13">
        <w:rPr>
          <w:rFonts w:asciiTheme="majorHAnsi" w:hAnsiTheme="majorHAnsi" w:cstheme="majorHAnsi"/>
          <w:spacing w:val="-2"/>
          <w:sz w:val="28"/>
          <w:szCs w:val="28"/>
        </w:rPr>
        <w:t xml:space="preserve">dưới </w:t>
      </w:r>
      <w:r w:rsidR="009E7533" w:rsidRPr="00260E13">
        <w:rPr>
          <w:rFonts w:asciiTheme="majorHAnsi" w:hAnsiTheme="majorHAnsi" w:cstheme="majorHAnsi"/>
          <w:spacing w:val="-2"/>
          <w:sz w:val="28"/>
          <w:szCs w:val="28"/>
        </w:rPr>
        <w:t xml:space="preserve">10 </w:t>
      </w:r>
      <w:r w:rsidR="00891E9A" w:rsidRPr="00260E13">
        <w:rPr>
          <w:rFonts w:asciiTheme="majorHAnsi" w:hAnsiTheme="majorHAnsi" w:cstheme="majorHAnsi"/>
          <w:spacing w:val="-2"/>
          <w:sz w:val="28"/>
          <w:szCs w:val="28"/>
        </w:rPr>
        <w:t>% còn lại tham gia học các trường đào tạo nghề.</w:t>
      </w:r>
    </w:p>
    <w:p w14:paraId="6EA55968" w14:textId="472A6853" w:rsidR="00313949" w:rsidRDefault="00313949" w:rsidP="00891E9A">
      <w:pPr>
        <w:tabs>
          <w:tab w:val="left" w:pos="560"/>
        </w:tabs>
        <w:spacing w:before="120" w:line="340" w:lineRule="exact"/>
        <w:ind w:firstLine="720"/>
        <w:rPr>
          <w:rFonts w:asciiTheme="majorHAnsi" w:hAnsiTheme="majorHAnsi" w:cstheme="majorHAnsi"/>
          <w:spacing w:val="-2"/>
          <w:sz w:val="28"/>
          <w:szCs w:val="28"/>
        </w:rPr>
      </w:pPr>
    </w:p>
    <w:p w14:paraId="40F12566" w14:textId="07D78F6F" w:rsidR="00313949" w:rsidRPr="00313949" w:rsidRDefault="00313949" w:rsidP="00313949">
      <w:pPr>
        <w:pStyle w:val="ListParagraph"/>
        <w:numPr>
          <w:ilvl w:val="0"/>
          <w:numId w:val="7"/>
        </w:numPr>
        <w:tabs>
          <w:tab w:val="left" w:pos="560"/>
        </w:tabs>
        <w:spacing w:before="120" w:line="340" w:lineRule="exact"/>
        <w:rPr>
          <w:rFonts w:asciiTheme="majorHAnsi" w:hAnsiTheme="majorHAnsi" w:cstheme="majorHAnsi"/>
          <w:b/>
          <w:spacing w:val="-2"/>
          <w:sz w:val="28"/>
          <w:szCs w:val="28"/>
          <w:lang w:val="vi-VN"/>
        </w:rPr>
      </w:pPr>
      <w:r w:rsidRPr="00313949">
        <w:rPr>
          <w:rFonts w:asciiTheme="majorHAnsi" w:hAnsiTheme="majorHAnsi" w:cstheme="majorHAnsi"/>
          <w:b/>
          <w:spacing w:val="-2"/>
          <w:sz w:val="28"/>
          <w:szCs w:val="28"/>
          <w:lang w:val="en-US"/>
        </w:rPr>
        <w:lastRenderedPageBreak/>
        <w:t>Chất lượng mũi nhọn:</w:t>
      </w:r>
    </w:p>
    <w:p w14:paraId="35AB652C" w14:textId="7EA5D06C" w:rsidR="00BB4689" w:rsidRPr="00BB4689" w:rsidRDefault="00BB4689" w:rsidP="00BB4689">
      <w:pPr>
        <w:pStyle w:val="ListParagraph"/>
        <w:ind w:left="720" w:firstLine="0"/>
        <w:rPr>
          <w:color w:val="000000"/>
          <w:sz w:val="28"/>
          <w:szCs w:val="28"/>
          <w:lang w:val="pt-BR"/>
        </w:rPr>
      </w:pPr>
      <w:r w:rsidRPr="00BB4689">
        <w:rPr>
          <w:b/>
          <w:color w:val="000000"/>
          <w:sz w:val="28"/>
          <w:szCs w:val="28"/>
          <w:lang w:val="pt-BR"/>
        </w:rPr>
        <w:t xml:space="preserve">- </w:t>
      </w:r>
      <w:r w:rsidRPr="00BB4689">
        <w:rPr>
          <w:color w:val="000000"/>
          <w:sz w:val="28"/>
          <w:szCs w:val="28"/>
          <w:lang w:val="pt-BR"/>
        </w:rPr>
        <w:t xml:space="preserve">Học sinh giỏi các môn văn hoá cấp huyện lớp 6,7:  </w:t>
      </w:r>
      <w:r>
        <w:rPr>
          <w:color w:val="000000"/>
          <w:sz w:val="28"/>
          <w:szCs w:val="28"/>
          <w:lang w:val="pt-BR"/>
        </w:rPr>
        <w:t>20</w:t>
      </w:r>
      <w:r w:rsidRPr="00BB4689">
        <w:rPr>
          <w:color w:val="000000"/>
          <w:sz w:val="28"/>
          <w:szCs w:val="28"/>
          <w:lang w:val="pt-BR"/>
        </w:rPr>
        <w:t xml:space="preserve"> em</w:t>
      </w:r>
      <w:r>
        <w:rPr>
          <w:color w:val="000000"/>
          <w:sz w:val="28"/>
          <w:szCs w:val="28"/>
          <w:lang w:val="pt-BR"/>
        </w:rPr>
        <w:t xml:space="preserve"> ( nh23-24: 15 em)</w:t>
      </w:r>
      <w:r w:rsidRPr="00BB4689">
        <w:rPr>
          <w:color w:val="000000"/>
          <w:sz w:val="28"/>
          <w:szCs w:val="28"/>
          <w:lang w:val="pt-BR"/>
        </w:rPr>
        <w:t xml:space="preserve"> </w:t>
      </w:r>
    </w:p>
    <w:p w14:paraId="0B552AC5" w14:textId="7DB9BA11" w:rsidR="00BB4689" w:rsidRPr="00BB4689" w:rsidRDefault="00BB4689" w:rsidP="00BB4689">
      <w:pPr>
        <w:pStyle w:val="ListParagraph"/>
        <w:ind w:left="720" w:firstLine="0"/>
        <w:rPr>
          <w:color w:val="000000"/>
          <w:sz w:val="28"/>
          <w:szCs w:val="28"/>
          <w:lang w:val="pt-BR"/>
        </w:rPr>
      </w:pPr>
      <w:r w:rsidRPr="00BB4689">
        <w:rPr>
          <w:color w:val="000000"/>
          <w:sz w:val="28"/>
          <w:szCs w:val="28"/>
          <w:lang w:val="pt-BR"/>
        </w:rPr>
        <w:t xml:space="preserve">- Học sinh giỏi các môn văn hoá cấp huyện lớp 8, 9: </w:t>
      </w:r>
      <w:r>
        <w:rPr>
          <w:color w:val="000000"/>
          <w:sz w:val="28"/>
          <w:szCs w:val="28"/>
          <w:lang w:val="pt-BR"/>
        </w:rPr>
        <w:t>25</w:t>
      </w:r>
      <w:r w:rsidRPr="00BB4689">
        <w:rPr>
          <w:color w:val="000000"/>
          <w:sz w:val="28"/>
          <w:szCs w:val="28"/>
          <w:lang w:val="pt-BR"/>
        </w:rPr>
        <w:t xml:space="preserve"> em (</w:t>
      </w:r>
      <w:r>
        <w:rPr>
          <w:color w:val="000000"/>
          <w:sz w:val="28"/>
          <w:szCs w:val="28"/>
          <w:lang w:val="pt-BR"/>
        </w:rPr>
        <w:t>nh 23 -24: 23em)</w:t>
      </w:r>
    </w:p>
    <w:p w14:paraId="5D567C9D" w14:textId="41BD7328" w:rsidR="00BB4689" w:rsidRPr="00BB4689" w:rsidRDefault="00BB4689" w:rsidP="00BB4689">
      <w:pPr>
        <w:pStyle w:val="ListParagraph"/>
        <w:ind w:left="720" w:firstLine="0"/>
        <w:rPr>
          <w:color w:val="000000"/>
          <w:sz w:val="28"/>
          <w:szCs w:val="28"/>
          <w:lang w:val="pt-BR"/>
        </w:rPr>
      </w:pPr>
      <w:r w:rsidRPr="00BB4689">
        <w:rPr>
          <w:color w:val="000000"/>
          <w:sz w:val="28"/>
          <w:szCs w:val="28"/>
          <w:lang w:val="pt-BR"/>
        </w:rPr>
        <w:t xml:space="preserve">- Học sinh giỏi các môn văn hoá cấp tỉnh lớp 9: </w:t>
      </w:r>
      <w:r>
        <w:rPr>
          <w:color w:val="000000"/>
          <w:sz w:val="28"/>
          <w:szCs w:val="28"/>
          <w:lang w:val="pt-BR"/>
        </w:rPr>
        <w:t xml:space="preserve"> 2- 3</w:t>
      </w:r>
      <w:r w:rsidRPr="00BB4689">
        <w:rPr>
          <w:color w:val="000000"/>
          <w:sz w:val="28"/>
          <w:szCs w:val="28"/>
          <w:lang w:val="pt-BR"/>
        </w:rPr>
        <w:t xml:space="preserve"> em </w:t>
      </w:r>
      <w:r>
        <w:rPr>
          <w:color w:val="000000"/>
          <w:sz w:val="28"/>
          <w:szCs w:val="28"/>
          <w:lang w:val="pt-BR"/>
        </w:rPr>
        <w:t>đạt cấp tỉnh.</w:t>
      </w:r>
    </w:p>
    <w:p w14:paraId="41B271A9" w14:textId="77777777" w:rsidR="00516F70" w:rsidRPr="00516F70" w:rsidRDefault="00516F70" w:rsidP="00516F70">
      <w:pPr>
        <w:rPr>
          <w:rFonts w:asciiTheme="majorHAnsi" w:hAnsiTheme="majorHAnsi" w:cstheme="majorHAnsi"/>
          <w:b/>
          <w:color w:val="000000"/>
          <w:sz w:val="28"/>
          <w:szCs w:val="28"/>
          <w:lang w:val="pt-BR"/>
        </w:rPr>
      </w:pPr>
      <w:r w:rsidRPr="006D2E0D">
        <w:rPr>
          <w:b/>
          <w:color w:val="000000"/>
          <w:sz w:val="28"/>
          <w:szCs w:val="28"/>
          <w:lang w:val="pt-BR"/>
        </w:rPr>
        <w:t>*</w:t>
      </w:r>
      <w:r w:rsidRPr="00516F70">
        <w:rPr>
          <w:rFonts w:asciiTheme="majorHAnsi" w:hAnsiTheme="majorHAnsi" w:cstheme="majorHAnsi"/>
          <w:b/>
          <w:color w:val="000000"/>
          <w:sz w:val="28"/>
          <w:szCs w:val="28"/>
          <w:lang w:val="pt-BR"/>
        </w:rPr>
        <w:t xml:space="preserve">  Các cuộc thi qua mạng Internet</w:t>
      </w:r>
    </w:p>
    <w:p w14:paraId="75BF2819" w14:textId="6F007A54"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xml:space="preserve">- Học sinh giỏi môn toán,  trên Internet cấp tỉnh: </w:t>
      </w:r>
      <w:r>
        <w:rPr>
          <w:rFonts w:asciiTheme="majorHAnsi" w:hAnsiTheme="majorHAnsi" w:cstheme="majorHAnsi"/>
          <w:color w:val="000000"/>
          <w:sz w:val="28"/>
          <w:szCs w:val="28"/>
          <w:lang w:val="pt-BR"/>
        </w:rPr>
        <w:t>30</w:t>
      </w:r>
      <w:r w:rsidRPr="00516F70">
        <w:rPr>
          <w:rFonts w:asciiTheme="majorHAnsi" w:hAnsiTheme="majorHAnsi" w:cstheme="majorHAnsi"/>
          <w:color w:val="000000"/>
          <w:sz w:val="28"/>
          <w:szCs w:val="28"/>
          <w:lang w:val="pt-BR"/>
        </w:rPr>
        <w:t xml:space="preserve"> em</w:t>
      </w:r>
      <w:r>
        <w:rPr>
          <w:rFonts w:asciiTheme="majorHAnsi" w:hAnsiTheme="majorHAnsi" w:cstheme="majorHAnsi"/>
          <w:color w:val="000000"/>
          <w:sz w:val="28"/>
          <w:szCs w:val="28"/>
          <w:lang w:val="pt-BR"/>
        </w:rPr>
        <w:t xml:space="preserve"> (nh 23-24: 27 em)</w:t>
      </w:r>
    </w:p>
    <w:p w14:paraId="417240C4" w14:textId="2901A96D"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xml:space="preserve">- Học sinh giỏi môn toán (tiếng việt, tiếng Anh), trên Internet quốc gia: </w:t>
      </w:r>
      <w:r>
        <w:rPr>
          <w:rFonts w:asciiTheme="majorHAnsi" w:hAnsiTheme="majorHAnsi" w:cstheme="majorHAnsi"/>
          <w:color w:val="000000"/>
          <w:sz w:val="28"/>
          <w:szCs w:val="28"/>
          <w:lang w:val="pt-BR"/>
        </w:rPr>
        <w:t xml:space="preserve">05 em( nh 23-24: </w:t>
      </w:r>
      <w:r w:rsidRPr="00516F70">
        <w:rPr>
          <w:rFonts w:asciiTheme="majorHAnsi" w:hAnsiTheme="majorHAnsi" w:cstheme="majorHAnsi"/>
          <w:color w:val="000000"/>
          <w:sz w:val="28"/>
          <w:szCs w:val="28"/>
          <w:lang w:val="pt-BR"/>
        </w:rPr>
        <w:t>02</w:t>
      </w:r>
      <w:r>
        <w:rPr>
          <w:rFonts w:asciiTheme="majorHAnsi" w:hAnsiTheme="majorHAnsi" w:cstheme="majorHAnsi"/>
          <w:color w:val="000000"/>
          <w:sz w:val="28"/>
          <w:szCs w:val="28"/>
          <w:lang w:val="pt-BR"/>
        </w:rPr>
        <w:t>)</w:t>
      </w:r>
      <w:r w:rsidRPr="00516F70">
        <w:rPr>
          <w:rFonts w:asciiTheme="majorHAnsi" w:hAnsiTheme="majorHAnsi" w:cstheme="majorHAnsi"/>
          <w:color w:val="000000"/>
          <w:sz w:val="28"/>
          <w:szCs w:val="28"/>
          <w:lang w:val="pt-BR"/>
        </w:rPr>
        <w:t xml:space="preserve"> </w:t>
      </w:r>
    </w:p>
    <w:p w14:paraId="572B7871" w14:textId="6D9F956D"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xml:space="preserve">- Học sinh giỏi môn vật lý  trên Internet cấp tỉnh: </w:t>
      </w:r>
      <w:r>
        <w:rPr>
          <w:rFonts w:asciiTheme="majorHAnsi" w:hAnsiTheme="majorHAnsi" w:cstheme="majorHAnsi"/>
          <w:color w:val="000000"/>
          <w:sz w:val="28"/>
          <w:szCs w:val="28"/>
          <w:lang w:val="pt-BR"/>
        </w:rPr>
        <w:t>35</w:t>
      </w:r>
      <w:r w:rsidRPr="00516F70">
        <w:rPr>
          <w:rFonts w:asciiTheme="majorHAnsi" w:hAnsiTheme="majorHAnsi" w:cstheme="majorHAnsi"/>
          <w:color w:val="000000"/>
          <w:sz w:val="28"/>
          <w:szCs w:val="28"/>
          <w:lang w:val="pt-BR"/>
        </w:rPr>
        <w:t xml:space="preserve"> em</w:t>
      </w:r>
      <w:r>
        <w:rPr>
          <w:rFonts w:asciiTheme="majorHAnsi" w:hAnsiTheme="majorHAnsi" w:cstheme="majorHAnsi"/>
          <w:color w:val="000000"/>
          <w:sz w:val="28"/>
          <w:szCs w:val="28"/>
          <w:lang w:val="pt-BR"/>
        </w:rPr>
        <w:t xml:space="preserve"> ( nh 23-24: 31 em)</w:t>
      </w:r>
    </w:p>
    <w:p w14:paraId="39B86DB4" w14:textId="1AA07AFB"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xml:space="preserve">- Học sinh giỏi môn vật lý  trên Internet cấp Quốc gia: </w:t>
      </w:r>
      <w:r>
        <w:rPr>
          <w:rFonts w:asciiTheme="majorHAnsi" w:hAnsiTheme="majorHAnsi" w:cstheme="majorHAnsi"/>
          <w:color w:val="000000"/>
          <w:sz w:val="28"/>
          <w:szCs w:val="28"/>
          <w:lang w:val="pt-BR"/>
        </w:rPr>
        <w:t xml:space="preserve">05 (nh 23-24: </w:t>
      </w:r>
      <w:r w:rsidRPr="00516F70">
        <w:rPr>
          <w:rFonts w:asciiTheme="majorHAnsi" w:hAnsiTheme="majorHAnsi" w:cstheme="majorHAnsi"/>
          <w:color w:val="000000"/>
          <w:sz w:val="28"/>
          <w:szCs w:val="28"/>
          <w:lang w:val="pt-BR"/>
        </w:rPr>
        <w:t>03 em</w:t>
      </w:r>
      <w:r>
        <w:rPr>
          <w:rFonts w:asciiTheme="majorHAnsi" w:hAnsiTheme="majorHAnsi" w:cstheme="majorHAnsi"/>
          <w:color w:val="000000"/>
          <w:sz w:val="28"/>
          <w:szCs w:val="28"/>
          <w:lang w:val="pt-BR"/>
        </w:rPr>
        <w:t xml:space="preserve">) </w:t>
      </w:r>
    </w:p>
    <w:p w14:paraId="73556662" w14:textId="77777777"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Học sinh đạt giải hùng biện tiếng anh cấp huyện: 08 em ( trong đó có 02 giải nhì,04 giải ba)</w:t>
      </w:r>
    </w:p>
    <w:p w14:paraId="2E45AF32" w14:textId="0AA0B656"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b/>
          <w:color w:val="000000"/>
          <w:sz w:val="28"/>
          <w:szCs w:val="28"/>
          <w:lang w:val="pt-BR"/>
        </w:rPr>
        <w:t xml:space="preserve">- </w:t>
      </w:r>
      <w:r w:rsidRPr="00516F70">
        <w:rPr>
          <w:rFonts w:asciiTheme="majorHAnsi" w:hAnsiTheme="majorHAnsi" w:cstheme="majorHAnsi"/>
          <w:color w:val="000000"/>
          <w:sz w:val="28"/>
          <w:szCs w:val="28"/>
          <w:lang w:val="pt-BR"/>
        </w:rPr>
        <w:t>Học sinh đạt giải IOE cấp tỉnh có 0</w:t>
      </w:r>
      <w:r>
        <w:rPr>
          <w:rFonts w:asciiTheme="majorHAnsi" w:hAnsiTheme="majorHAnsi" w:cstheme="majorHAnsi"/>
          <w:color w:val="000000"/>
          <w:sz w:val="28"/>
          <w:szCs w:val="28"/>
          <w:lang w:val="pt-BR"/>
        </w:rPr>
        <w:t>7</w:t>
      </w:r>
      <w:r w:rsidRPr="00516F70">
        <w:rPr>
          <w:rFonts w:asciiTheme="majorHAnsi" w:hAnsiTheme="majorHAnsi" w:cstheme="majorHAnsi"/>
          <w:color w:val="000000"/>
          <w:sz w:val="28"/>
          <w:szCs w:val="28"/>
          <w:lang w:val="pt-BR"/>
        </w:rPr>
        <w:t xml:space="preserve"> </w:t>
      </w:r>
      <w:r>
        <w:rPr>
          <w:rFonts w:asciiTheme="majorHAnsi" w:hAnsiTheme="majorHAnsi" w:cstheme="majorHAnsi"/>
          <w:color w:val="000000"/>
          <w:sz w:val="28"/>
          <w:szCs w:val="28"/>
          <w:lang w:val="pt-BR"/>
        </w:rPr>
        <w:t>em ( nh 23-24: 03 em)</w:t>
      </w:r>
      <w:r w:rsidRPr="00516F70">
        <w:rPr>
          <w:rFonts w:asciiTheme="majorHAnsi" w:hAnsiTheme="majorHAnsi" w:cstheme="majorHAnsi"/>
          <w:color w:val="000000"/>
          <w:sz w:val="28"/>
          <w:szCs w:val="28"/>
          <w:lang w:val="pt-BR"/>
        </w:rPr>
        <w:t xml:space="preserve"> </w:t>
      </w:r>
    </w:p>
    <w:p w14:paraId="425ED2BA" w14:textId="4EE263A0"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b/>
          <w:color w:val="000000"/>
          <w:sz w:val="28"/>
          <w:szCs w:val="28"/>
          <w:lang w:val="pt-BR"/>
        </w:rPr>
        <w:t xml:space="preserve">- </w:t>
      </w:r>
      <w:r w:rsidRPr="00516F70">
        <w:rPr>
          <w:rFonts w:asciiTheme="majorHAnsi" w:hAnsiTheme="majorHAnsi" w:cstheme="majorHAnsi"/>
          <w:color w:val="000000"/>
          <w:sz w:val="28"/>
          <w:szCs w:val="28"/>
          <w:lang w:val="pt-BR"/>
        </w:rPr>
        <w:t>Học sinh đạt giải IOE cấp Quốc gia có 0</w:t>
      </w:r>
      <w:r>
        <w:rPr>
          <w:rFonts w:asciiTheme="majorHAnsi" w:hAnsiTheme="majorHAnsi" w:cstheme="majorHAnsi"/>
          <w:color w:val="000000"/>
          <w:sz w:val="28"/>
          <w:szCs w:val="28"/>
          <w:lang w:val="pt-BR"/>
        </w:rPr>
        <w:t>5</w:t>
      </w:r>
      <w:r w:rsidRPr="00516F70">
        <w:rPr>
          <w:rFonts w:asciiTheme="majorHAnsi" w:hAnsiTheme="majorHAnsi" w:cstheme="majorHAnsi"/>
          <w:color w:val="000000"/>
          <w:sz w:val="28"/>
          <w:szCs w:val="28"/>
          <w:lang w:val="pt-BR"/>
        </w:rPr>
        <w:t xml:space="preserve"> học sinh </w:t>
      </w:r>
      <w:r>
        <w:rPr>
          <w:rFonts w:asciiTheme="majorHAnsi" w:hAnsiTheme="majorHAnsi" w:cstheme="majorHAnsi"/>
          <w:color w:val="000000"/>
          <w:sz w:val="28"/>
          <w:szCs w:val="28"/>
          <w:lang w:val="pt-BR"/>
        </w:rPr>
        <w:t>( nh 23-24: 04 em)</w:t>
      </w:r>
    </w:p>
    <w:p w14:paraId="4F7BC915" w14:textId="75FC2E4E" w:rsidR="00516F70" w:rsidRPr="00516F70" w:rsidRDefault="00516F70" w:rsidP="00516F70">
      <w:pPr>
        <w:rPr>
          <w:rFonts w:asciiTheme="majorHAnsi" w:hAnsiTheme="majorHAnsi" w:cstheme="majorHAnsi"/>
          <w:b/>
          <w:color w:val="000000"/>
          <w:sz w:val="28"/>
          <w:szCs w:val="28"/>
          <w:lang w:val="pt-BR"/>
        </w:rPr>
      </w:pPr>
      <w:r w:rsidRPr="00516F70">
        <w:rPr>
          <w:rFonts w:asciiTheme="majorHAnsi" w:hAnsiTheme="majorHAnsi" w:cstheme="majorHAnsi"/>
          <w:b/>
          <w:color w:val="000000"/>
          <w:sz w:val="28"/>
          <w:szCs w:val="28"/>
          <w:lang w:val="pt-BR"/>
        </w:rPr>
        <w:t>*  Cuộc thi giới thiệu về công viên địa chất toàn cầ</w:t>
      </w:r>
      <w:r w:rsidR="00373046">
        <w:rPr>
          <w:rFonts w:asciiTheme="majorHAnsi" w:hAnsiTheme="majorHAnsi" w:cstheme="majorHAnsi"/>
          <w:b/>
          <w:color w:val="000000"/>
          <w:sz w:val="28"/>
          <w:szCs w:val="28"/>
          <w:lang w:val="pt-BR"/>
        </w:rPr>
        <w:t>u, Hùng biện</w:t>
      </w:r>
    </w:p>
    <w:p w14:paraId="5ADE18EC" w14:textId="5B59255C"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xml:space="preserve">- Có từ 04 sản phẩm đạt giải cấp huyện trở lên, chỉ tiêu ít nhất 01 </w:t>
      </w:r>
      <w:r w:rsidR="007C4ECE">
        <w:rPr>
          <w:rFonts w:asciiTheme="majorHAnsi" w:hAnsiTheme="majorHAnsi" w:cstheme="majorHAnsi"/>
          <w:color w:val="000000"/>
          <w:sz w:val="28"/>
          <w:szCs w:val="28"/>
          <w:lang w:val="pt-BR"/>
        </w:rPr>
        <w:t>khối có ít nhất 01 giải.</w:t>
      </w:r>
    </w:p>
    <w:p w14:paraId="156EFDF6" w14:textId="165AED05"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xml:space="preserve">- Có 01 – 02 sản phẩm đạt giải cấp tỉnh  </w:t>
      </w:r>
      <w:r w:rsidR="00373046">
        <w:rPr>
          <w:rFonts w:asciiTheme="majorHAnsi" w:hAnsiTheme="majorHAnsi" w:cstheme="majorHAnsi"/>
          <w:color w:val="000000"/>
          <w:sz w:val="28"/>
          <w:szCs w:val="28"/>
          <w:lang w:val="pt-BR"/>
        </w:rPr>
        <w:t>cả về hùng biện và Công viên địa chất.</w:t>
      </w:r>
    </w:p>
    <w:p w14:paraId="5E11933E" w14:textId="77777777" w:rsidR="00516F70" w:rsidRPr="00516F70" w:rsidRDefault="00516F70" w:rsidP="00516F70">
      <w:pPr>
        <w:rPr>
          <w:rFonts w:asciiTheme="majorHAnsi" w:hAnsiTheme="majorHAnsi" w:cstheme="majorHAnsi"/>
          <w:b/>
          <w:color w:val="000000"/>
          <w:sz w:val="28"/>
          <w:szCs w:val="28"/>
          <w:lang w:val="pt-BR"/>
        </w:rPr>
      </w:pPr>
      <w:r w:rsidRPr="00516F70">
        <w:rPr>
          <w:rFonts w:asciiTheme="majorHAnsi" w:hAnsiTheme="majorHAnsi" w:cstheme="majorHAnsi"/>
          <w:b/>
          <w:color w:val="000000"/>
          <w:sz w:val="28"/>
          <w:szCs w:val="28"/>
          <w:lang w:val="pt-BR"/>
        </w:rPr>
        <w:t>*  Học sinh giỏi thể dục, thể thao</w:t>
      </w:r>
    </w:p>
    <w:p w14:paraId="634A994C" w14:textId="3667955C"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b/>
          <w:color w:val="000000"/>
          <w:sz w:val="28"/>
          <w:szCs w:val="28"/>
          <w:lang w:val="pt-BR"/>
        </w:rPr>
        <w:t xml:space="preserve">- </w:t>
      </w:r>
      <w:r w:rsidRPr="00516F70">
        <w:rPr>
          <w:rFonts w:asciiTheme="majorHAnsi" w:hAnsiTheme="majorHAnsi" w:cstheme="majorHAnsi"/>
          <w:color w:val="000000"/>
          <w:sz w:val="28"/>
          <w:szCs w:val="28"/>
          <w:lang w:val="pt-BR"/>
        </w:rPr>
        <w:t xml:space="preserve">Học sinh đạt học sinh giỏi thể dục thể thao cấp huyện có: </w:t>
      </w:r>
      <w:r w:rsidR="007C4ECE">
        <w:rPr>
          <w:rFonts w:asciiTheme="majorHAnsi" w:hAnsiTheme="majorHAnsi" w:cstheme="majorHAnsi"/>
          <w:color w:val="000000"/>
          <w:sz w:val="28"/>
          <w:szCs w:val="28"/>
          <w:lang w:val="pt-BR"/>
        </w:rPr>
        <w:t>20 em.</w:t>
      </w:r>
    </w:p>
    <w:p w14:paraId="513EFB42" w14:textId="77777777" w:rsidR="00516F70" w:rsidRPr="00516F70" w:rsidRDefault="00516F70" w:rsidP="00516F70">
      <w:pPr>
        <w:rPr>
          <w:rFonts w:asciiTheme="majorHAnsi" w:hAnsiTheme="majorHAnsi" w:cstheme="majorHAnsi"/>
          <w:b/>
          <w:color w:val="000000"/>
          <w:sz w:val="28"/>
          <w:szCs w:val="28"/>
          <w:lang w:val="pt-BR"/>
        </w:rPr>
      </w:pPr>
      <w:r w:rsidRPr="00516F70">
        <w:rPr>
          <w:rFonts w:asciiTheme="majorHAnsi" w:hAnsiTheme="majorHAnsi" w:cstheme="majorHAnsi"/>
          <w:b/>
          <w:color w:val="000000"/>
          <w:sz w:val="28"/>
          <w:szCs w:val="28"/>
          <w:lang w:val="pt-BR"/>
        </w:rPr>
        <w:t>*  Cuộc thi Khoa học kỹ thuật cấp huyện</w:t>
      </w:r>
    </w:p>
    <w:p w14:paraId="7839E2B2" w14:textId="5EF03F2B" w:rsidR="00516F70" w:rsidRPr="00516F70" w:rsidRDefault="00516F70" w:rsidP="00516F70">
      <w:pPr>
        <w:ind w:firstLine="720"/>
        <w:rPr>
          <w:rFonts w:asciiTheme="majorHAnsi" w:hAnsiTheme="majorHAnsi" w:cstheme="majorHAnsi"/>
          <w:color w:val="000000"/>
          <w:sz w:val="28"/>
          <w:szCs w:val="28"/>
          <w:lang w:val="pt-BR"/>
        </w:rPr>
      </w:pPr>
      <w:r w:rsidRPr="00516F70">
        <w:rPr>
          <w:rFonts w:asciiTheme="majorHAnsi" w:hAnsiTheme="majorHAnsi" w:cstheme="majorHAnsi"/>
          <w:color w:val="000000"/>
          <w:sz w:val="28"/>
          <w:szCs w:val="28"/>
          <w:lang w:val="pt-BR"/>
        </w:rPr>
        <w:t xml:space="preserve">- </w:t>
      </w:r>
      <w:r w:rsidR="007C4ECE">
        <w:rPr>
          <w:rFonts w:asciiTheme="majorHAnsi" w:hAnsiTheme="majorHAnsi" w:cstheme="majorHAnsi"/>
          <w:color w:val="000000"/>
          <w:sz w:val="28"/>
          <w:szCs w:val="28"/>
          <w:lang w:val="pt-BR"/>
        </w:rPr>
        <w:t>Có từ 04 sản phẩm tham gia cấp huyện trở lên và có giải.</w:t>
      </w:r>
    </w:p>
    <w:p w14:paraId="5FBAD10E" w14:textId="77777777" w:rsidR="00516F70" w:rsidRPr="00516F70" w:rsidRDefault="00516F70" w:rsidP="00516F70">
      <w:pPr>
        <w:rPr>
          <w:rFonts w:asciiTheme="majorHAnsi" w:hAnsiTheme="majorHAnsi" w:cstheme="majorHAnsi"/>
          <w:b/>
          <w:color w:val="000000"/>
          <w:sz w:val="28"/>
          <w:szCs w:val="28"/>
          <w:lang w:val="pt-BR"/>
        </w:rPr>
      </w:pPr>
      <w:r w:rsidRPr="00516F70">
        <w:rPr>
          <w:rFonts w:asciiTheme="majorHAnsi" w:hAnsiTheme="majorHAnsi" w:cstheme="majorHAnsi"/>
          <w:b/>
          <w:color w:val="000000"/>
          <w:sz w:val="28"/>
          <w:szCs w:val="28"/>
          <w:lang w:val="pt-BR"/>
        </w:rPr>
        <w:t>*  Cuộc thi Sáng tạo thanh thiếu nhi cấp huyện</w:t>
      </w:r>
    </w:p>
    <w:p w14:paraId="7D5F5145" w14:textId="78B5256A" w:rsidR="000E344A" w:rsidRPr="00260E13" w:rsidRDefault="007C4ECE" w:rsidP="00373046">
      <w:pPr>
        <w:shd w:val="clear" w:color="auto" w:fill="FFFFFF"/>
        <w:ind w:right="-5" w:firstLine="720"/>
        <w:rPr>
          <w:rFonts w:ascii="Times New Roman" w:eastAsia="Times New Roman" w:hAnsi="Times New Roman"/>
          <w:b/>
          <w:sz w:val="28"/>
          <w:szCs w:val="28"/>
          <w:lang w:val="es-AR"/>
        </w:rPr>
      </w:pPr>
      <w:r>
        <w:rPr>
          <w:rFonts w:asciiTheme="majorHAnsi" w:hAnsiTheme="majorHAnsi" w:cstheme="majorHAnsi"/>
          <w:color w:val="000000"/>
          <w:sz w:val="28"/>
          <w:szCs w:val="28"/>
          <w:lang w:val="pt-BR"/>
        </w:rPr>
        <w:t xml:space="preserve">- </w:t>
      </w:r>
      <w:r w:rsidR="00516F70" w:rsidRPr="00516F70">
        <w:rPr>
          <w:rFonts w:asciiTheme="majorHAnsi" w:hAnsiTheme="majorHAnsi" w:cstheme="majorHAnsi"/>
          <w:color w:val="000000"/>
          <w:sz w:val="28"/>
          <w:szCs w:val="28"/>
          <w:lang w:val="pt-BR"/>
        </w:rPr>
        <w:t xml:space="preserve">Có </w:t>
      </w:r>
      <w:r w:rsidR="00373046">
        <w:rPr>
          <w:rFonts w:asciiTheme="majorHAnsi" w:hAnsiTheme="majorHAnsi" w:cstheme="majorHAnsi"/>
          <w:color w:val="000000"/>
          <w:sz w:val="28"/>
          <w:szCs w:val="28"/>
          <w:lang w:val="pt-BR"/>
        </w:rPr>
        <w:t>từ 0</w:t>
      </w:r>
      <w:r w:rsidR="00516F70" w:rsidRPr="00516F70">
        <w:rPr>
          <w:rFonts w:asciiTheme="majorHAnsi" w:hAnsiTheme="majorHAnsi" w:cstheme="majorHAnsi"/>
          <w:color w:val="000000"/>
          <w:sz w:val="28"/>
          <w:szCs w:val="28"/>
          <w:lang w:val="pt-BR"/>
        </w:rPr>
        <w:t>3 sản phẩm đạt giả</w:t>
      </w:r>
      <w:r w:rsidR="00373046">
        <w:rPr>
          <w:rFonts w:asciiTheme="majorHAnsi" w:hAnsiTheme="majorHAnsi" w:cstheme="majorHAnsi"/>
          <w:color w:val="000000"/>
          <w:sz w:val="28"/>
          <w:szCs w:val="28"/>
          <w:lang w:val="pt-BR"/>
        </w:rPr>
        <w:t>i trở lên và được chọn tham gia cấp tỉnh.</w:t>
      </w:r>
    </w:p>
    <w:p w14:paraId="439C9BB3" w14:textId="40D9C4CA" w:rsidR="00AF6C78" w:rsidRPr="00260E13" w:rsidRDefault="00B7200A" w:rsidP="002A6EFD">
      <w:pPr>
        <w:spacing w:before="0"/>
        <w:rPr>
          <w:rFonts w:ascii="Times New Roman" w:eastAsia="Times New Roman" w:hAnsi="Times New Roman"/>
          <w:b/>
          <w:sz w:val="28"/>
          <w:szCs w:val="28"/>
          <w:lang w:val="es-AR"/>
        </w:rPr>
      </w:pPr>
      <w:r w:rsidRPr="00260E13">
        <w:rPr>
          <w:rFonts w:ascii="Times New Roman" w:eastAsia="Times New Roman" w:hAnsi="Times New Roman"/>
          <w:b/>
          <w:sz w:val="28"/>
          <w:szCs w:val="28"/>
          <w:lang w:val="es-AR"/>
        </w:rPr>
        <w:t>I</w:t>
      </w:r>
      <w:r w:rsidR="009E1D43" w:rsidRPr="00260E13">
        <w:rPr>
          <w:rFonts w:ascii="Times New Roman" w:eastAsia="Times New Roman" w:hAnsi="Times New Roman"/>
          <w:b/>
          <w:sz w:val="28"/>
          <w:szCs w:val="28"/>
          <w:lang w:val="es-AR"/>
        </w:rPr>
        <w:t>II</w:t>
      </w:r>
      <w:r w:rsidR="00AF6C78" w:rsidRPr="00260E13">
        <w:rPr>
          <w:rFonts w:ascii="Times New Roman" w:eastAsia="Times New Roman" w:hAnsi="Times New Roman"/>
          <w:b/>
          <w:sz w:val="28"/>
          <w:szCs w:val="28"/>
          <w:lang w:val="es-AR"/>
        </w:rPr>
        <w:t xml:space="preserve">. </w:t>
      </w:r>
      <w:r w:rsidR="00670DF4" w:rsidRPr="00260E13">
        <w:rPr>
          <w:rFonts w:ascii="Times New Roman" w:eastAsia="Times New Roman" w:hAnsi="Times New Roman"/>
          <w:b/>
          <w:sz w:val="28"/>
          <w:szCs w:val="28"/>
          <w:lang w:val="es-AR"/>
        </w:rPr>
        <w:t>TỔ CHỨC CÁC MÔN HỌC VÀ HOẠT ĐỘNG GIÁO DỤC TRONG NĂM HỌC</w:t>
      </w:r>
    </w:p>
    <w:p w14:paraId="6A0DFFAF" w14:textId="1DEC7A59" w:rsidR="007B713F" w:rsidRPr="00260E13" w:rsidRDefault="007B713F" w:rsidP="00153B0E">
      <w:pPr>
        <w:tabs>
          <w:tab w:val="left" w:pos="720"/>
        </w:tabs>
        <w:spacing w:before="0"/>
        <w:rPr>
          <w:rFonts w:ascii="Times New Roman" w:eastAsia="Times New Roman" w:hAnsi="Times New Roman"/>
          <w:b/>
          <w:sz w:val="28"/>
          <w:szCs w:val="28"/>
          <w:lang w:val="es-AR"/>
        </w:rPr>
      </w:pPr>
      <w:r w:rsidRPr="00260E13">
        <w:rPr>
          <w:rFonts w:ascii="Times New Roman" w:eastAsia="Times New Roman" w:hAnsi="Times New Roman"/>
          <w:b/>
          <w:sz w:val="28"/>
          <w:szCs w:val="28"/>
          <w:lang w:val="es-AR"/>
        </w:rPr>
        <w:t xml:space="preserve">1. Khung thời gian thực hiện chương trình năm học </w:t>
      </w:r>
    </w:p>
    <w:p w14:paraId="0784EE8F" w14:textId="7C408AFA" w:rsidR="00B52F2D" w:rsidRPr="00260E13" w:rsidRDefault="002A6EFD" w:rsidP="00B52F2D">
      <w:pPr>
        <w:spacing w:before="0"/>
        <w:ind w:firstLine="709"/>
        <w:rPr>
          <w:rFonts w:ascii="Times New Roman" w:eastAsia="Times New Roman" w:hAnsi="Times New Roman"/>
          <w:bCs/>
          <w:sz w:val="28"/>
          <w:szCs w:val="28"/>
        </w:rPr>
      </w:pPr>
      <w:r w:rsidRPr="00260E13">
        <w:rPr>
          <w:rFonts w:asciiTheme="majorHAnsi" w:eastAsia="Times New Roman" w:hAnsiTheme="majorHAnsi" w:cstheme="majorHAnsi"/>
          <w:spacing w:val="-4"/>
          <w:sz w:val="28"/>
          <w:szCs w:val="28"/>
          <w:lang w:eastAsia="en-GB"/>
        </w:rPr>
        <w:t>Thực hiện Quyết định 2565/QĐ-UBND, ngày 16/08/2024 của UBND huyện Krông Nô về việc  Ban hành Kế hoạch thời gian năm học 2024 – 2025 đối với giáo dục mầm non, giáo dục tiểu học và giáo dục THC</w:t>
      </w:r>
      <w:r w:rsidR="00B52F2D" w:rsidRPr="00260E13">
        <w:rPr>
          <w:rFonts w:asciiTheme="majorHAnsi" w:eastAsia="Times New Roman" w:hAnsiTheme="majorHAnsi" w:cstheme="majorHAnsi"/>
          <w:spacing w:val="-4"/>
          <w:sz w:val="28"/>
          <w:szCs w:val="28"/>
          <w:lang w:eastAsia="en-GB"/>
        </w:rPr>
        <w:t>S</w:t>
      </w:r>
      <w:r w:rsidR="00B52F2D" w:rsidRPr="00260E13">
        <w:rPr>
          <w:rFonts w:ascii="Times New Roman" w:eastAsia="Times New Roman" w:hAnsi="Times New Roman"/>
          <w:bCs/>
          <w:sz w:val="28"/>
          <w:szCs w:val="28"/>
        </w:rPr>
        <w:t xml:space="preserve">: </w:t>
      </w:r>
    </w:p>
    <w:p w14:paraId="6C487D78" w14:textId="3583A762" w:rsidR="002A6EFD" w:rsidRPr="00260E13" w:rsidRDefault="002A6EFD" w:rsidP="00B52F2D">
      <w:pPr>
        <w:spacing w:before="0"/>
        <w:rPr>
          <w:rFonts w:ascii="Times New Roman" w:eastAsia="Times New Roman" w:hAnsi="Times New Roman"/>
          <w:bCs/>
          <w:sz w:val="28"/>
          <w:szCs w:val="28"/>
        </w:rPr>
      </w:pPr>
      <w:r w:rsidRPr="00260E13">
        <w:rPr>
          <w:rFonts w:asciiTheme="majorHAnsi" w:hAnsiTheme="majorHAnsi" w:cstheme="majorHAnsi"/>
          <w:sz w:val="28"/>
          <w:szCs w:val="28"/>
        </w:rPr>
        <w:t xml:space="preserve">  Các kỳ thi, hội thi, cuộc thi, hội thao, hội nghị, tập huấn</w:t>
      </w:r>
    </w:p>
    <w:p w14:paraId="340267F2" w14:textId="77777777" w:rsidR="002A6EFD" w:rsidRPr="00260E13" w:rsidRDefault="002A6EFD" w:rsidP="002A6EFD">
      <w:pPr>
        <w:pStyle w:val="Default"/>
        <w:widowControl w:val="0"/>
        <w:snapToGrid w:val="0"/>
        <w:spacing w:before="60" w:after="60" w:line="340" w:lineRule="exact"/>
        <w:ind w:firstLine="567"/>
        <w:jc w:val="both"/>
        <w:rPr>
          <w:b/>
          <w:color w:val="auto"/>
          <w:sz w:val="28"/>
          <w:szCs w:val="28"/>
        </w:rPr>
      </w:pPr>
      <w:r w:rsidRPr="00260E13">
        <w:rPr>
          <w:b/>
          <w:color w:val="auto"/>
          <w:sz w:val="28"/>
          <w:szCs w:val="28"/>
        </w:rPr>
        <w:t xml:space="preserve">- Cấp huyện: </w:t>
      </w:r>
    </w:p>
    <w:p w14:paraId="5B5A726C" w14:textId="10415DC0"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Tổ chức cuộc thi Tìm hiểu Công viên địa chất toàn cầu tỉnh Đăk Nông dành cho học sinh THCS cấp huyện</w:t>
      </w:r>
      <w:r w:rsidR="00447826" w:rsidRPr="00260E13">
        <w:rPr>
          <w:color w:val="auto"/>
          <w:sz w:val="28"/>
          <w:szCs w:val="28"/>
        </w:rPr>
        <w:t xml:space="preserve"> </w:t>
      </w:r>
      <w:r w:rsidRPr="00260E13">
        <w:rPr>
          <w:color w:val="auto"/>
          <w:sz w:val="28"/>
          <w:szCs w:val="28"/>
        </w:rPr>
        <w:t xml:space="preserve">(tháng 11/2024). </w:t>
      </w:r>
    </w:p>
    <w:p w14:paraId="37E48C53" w14:textId="77777777"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Tổ chức Hội thao truyền thống Ngành giáo dục lần thứ XXV năm 2024 (tháng 11/2024). </w:t>
      </w:r>
    </w:p>
    <w:p w14:paraId="55E825FE" w14:textId="548E9608"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Tổ chức Cuộc thi Khoa học kỹ thuật cấp huyện dành cho học sinh trung học cấp </w:t>
      </w:r>
      <w:r w:rsidRPr="00260E13">
        <w:rPr>
          <w:color w:val="auto"/>
          <w:sz w:val="28"/>
          <w:szCs w:val="28"/>
        </w:rPr>
        <w:lastRenderedPageBreak/>
        <w:t>huyện</w:t>
      </w:r>
      <w:r w:rsidR="00447826" w:rsidRPr="00260E13">
        <w:rPr>
          <w:color w:val="auto"/>
          <w:sz w:val="28"/>
          <w:szCs w:val="28"/>
        </w:rPr>
        <w:t xml:space="preserve"> </w:t>
      </w:r>
      <w:r w:rsidRPr="00260E13">
        <w:rPr>
          <w:color w:val="auto"/>
          <w:sz w:val="28"/>
          <w:szCs w:val="28"/>
        </w:rPr>
        <w:t xml:space="preserve">(tháng 12/2024). </w:t>
      </w:r>
    </w:p>
    <w:p w14:paraId="460652F2" w14:textId="33DCE045"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Tổ chức kỳ thi chọn học sinh giỏi lớp 9 cấp huyệ</w:t>
      </w:r>
      <w:r w:rsidR="00447826" w:rsidRPr="00260E13">
        <w:rPr>
          <w:color w:val="auto"/>
          <w:sz w:val="28"/>
          <w:szCs w:val="28"/>
        </w:rPr>
        <w:t xml:space="preserve">n </w:t>
      </w:r>
      <w:r w:rsidRPr="00260E13">
        <w:rPr>
          <w:color w:val="auto"/>
          <w:sz w:val="28"/>
          <w:szCs w:val="28"/>
        </w:rPr>
        <w:t xml:space="preserve">(tháng 2/2025). </w:t>
      </w:r>
    </w:p>
    <w:p w14:paraId="7BA8E74D" w14:textId="0F0D969A"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Tổ chức thi học sinh giỏi lớp 6, 7, 8 cấp huyện</w:t>
      </w:r>
      <w:r w:rsidR="00447826" w:rsidRPr="00260E13">
        <w:rPr>
          <w:color w:val="auto"/>
          <w:sz w:val="28"/>
          <w:szCs w:val="28"/>
        </w:rPr>
        <w:t xml:space="preserve"> </w:t>
      </w:r>
      <w:r w:rsidRPr="00260E13">
        <w:rPr>
          <w:color w:val="auto"/>
          <w:sz w:val="28"/>
          <w:szCs w:val="28"/>
        </w:rPr>
        <w:t xml:space="preserve">(tháng 3/2025). </w:t>
      </w:r>
    </w:p>
    <w:p w14:paraId="19BE6990" w14:textId="790ADD88"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Tổ chức thi Hùng biện Tiếng Anh cấp huyện</w:t>
      </w:r>
      <w:r w:rsidR="00447826" w:rsidRPr="00260E13">
        <w:rPr>
          <w:color w:val="auto"/>
          <w:sz w:val="28"/>
          <w:szCs w:val="28"/>
        </w:rPr>
        <w:t xml:space="preserve">  </w:t>
      </w:r>
      <w:r w:rsidRPr="00260E13">
        <w:rPr>
          <w:color w:val="auto"/>
          <w:sz w:val="28"/>
          <w:szCs w:val="28"/>
        </w:rPr>
        <w:t xml:space="preserve">(tháng 5/2024). </w:t>
      </w:r>
    </w:p>
    <w:p w14:paraId="2AFFAE07" w14:textId="77777777" w:rsidR="00447826" w:rsidRPr="00260E13" w:rsidRDefault="002A6EFD" w:rsidP="002A6EFD">
      <w:pPr>
        <w:pStyle w:val="Default"/>
        <w:widowControl w:val="0"/>
        <w:snapToGrid w:val="0"/>
        <w:spacing w:before="60" w:after="60" w:line="340" w:lineRule="exact"/>
        <w:ind w:left="567"/>
        <w:jc w:val="both"/>
        <w:rPr>
          <w:color w:val="auto"/>
          <w:sz w:val="28"/>
          <w:szCs w:val="28"/>
        </w:rPr>
      </w:pPr>
      <w:r w:rsidRPr="00260E13">
        <w:rPr>
          <w:color w:val="auto"/>
          <w:sz w:val="28"/>
          <w:szCs w:val="28"/>
        </w:rPr>
        <w:t>+ Tổ chức thi đề chung cuối học kỳ II lớp 9</w:t>
      </w:r>
      <w:r w:rsidR="00447826" w:rsidRPr="00260E13">
        <w:rPr>
          <w:color w:val="auto"/>
          <w:sz w:val="28"/>
          <w:szCs w:val="28"/>
        </w:rPr>
        <w:t xml:space="preserve"> </w:t>
      </w:r>
      <w:r w:rsidRPr="00260E13">
        <w:rPr>
          <w:color w:val="auto"/>
          <w:sz w:val="28"/>
          <w:szCs w:val="28"/>
        </w:rPr>
        <w:t xml:space="preserve">(tháng 5/2025). </w:t>
      </w:r>
    </w:p>
    <w:p w14:paraId="472C7E27" w14:textId="77777777" w:rsidR="00447826" w:rsidRPr="00260E13" w:rsidRDefault="002A6EFD" w:rsidP="002A6EFD">
      <w:pPr>
        <w:pStyle w:val="Default"/>
        <w:widowControl w:val="0"/>
        <w:snapToGrid w:val="0"/>
        <w:spacing w:before="60" w:after="60" w:line="340" w:lineRule="exact"/>
        <w:ind w:left="567"/>
        <w:jc w:val="both"/>
        <w:rPr>
          <w:color w:val="auto"/>
          <w:sz w:val="28"/>
          <w:szCs w:val="28"/>
        </w:rPr>
      </w:pPr>
      <w:r w:rsidRPr="00260E13">
        <w:rPr>
          <w:color w:val="auto"/>
          <w:sz w:val="28"/>
          <w:szCs w:val="28"/>
        </w:rPr>
        <w:t xml:space="preserve">+ Tổ chức thi học sinh giỏi thể dục cấp huyện (tháng 4/2025). </w:t>
      </w:r>
    </w:p>
    <w:p w14:paraId="38E48511" w14:textId="4BA5C5E8" w:rsidR="002A6EFD" w:rsidRPr="00260E13" w:rsidRDefault="002A6EFD" w:rsidP="002A6EFD">
      <w:pPr>
        <w:pStyle w:val="Default"/>
        <w:widowControl w:val="0"/>
        <w:snapToGrid w:val="0"/>
        <w:spacing w:before="60" w:after="60" w:line="340" w:lineRule="exact"/>
        <w:ind w:left="567"/>
        <w:jc w:val="both"/>
        <w:rPr>
          <w:color w:val="auto"/>
          <w:sz w:val="28"/>
          <w:szCs w:val="28"/>
        </w:rPr>
      </w:pPr>
      <w:r w:rsidRPr="00260E13">
        <w:rPr>
          <w:color w:val="auto"/>
          <w:sz w:val="28"/>
          <w:szCs w:val="28"/>
        </w:rPr>
        <w:t>+ Tổ chức Cuộc thi sáng tạo Thanh thiếu niên, nhi đồng cấp huyệ</w:t>
      </w:r>
      <w:r w:rsidR="00447826" w:rsidRPr="00260E13">
        <w:rPr>
          <w:color w:val="auto"/>
          <w:sz w:val="28"/>
          <w:szCs w:val="28"/>
        </w:rPr>
        <w:t>n,</w:t>
      </w:r>
      <w:r w:rsidRPr="00260E13">
        <w:rPr>
          <w:color w:val="auto"/>
          <w:sz w:val="28"/>
          <w:szCs w:val="28"/>
        </w:rPr>
        <w:t xml:space="preserve">(tháng 5/2025). </w:t>
      </w:r>
    </w:p>
    <w:p w14:paraId="5D2CC77F" w14:textId="77777777" w:rsidR="00447826"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Tổ chức Hội nghị, Hội thảo, tập huấn chuyên môn giáo dụ</w:t>
      </w:r>
      <w:r w:rsidR="00447826" w:rsidRPr="00260E13">
        <w:rPr>
          <w:color w:val="auto"/>
          <w:sz w:val="28"/>
          <w:szCs w:val="28"/>
        </w:rPr>
        <w:t>c THCS</w:t>
      </w:r>
      <w:r w:rsidRPr="00260E13">
        <w:rPr>
          <w:color w:val="auto"/>
          <w:sz w:val="28"/>
          <w:szCs w:val="28"/>
        </w:rPr>
        <w:t xml:space="preserve">. </w:t>
      </w:r>
    </w:p>
    <w:p w14:paraId="31D1A927" w14:textId="2E4D0E5D"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Tổ chức các cuộc thi, hội thi khác theo kế hoạch chuyên môn của ngành trong năm học. </w:t>
      </w:r>
    </w:p>
    <w:p w14:paraId="53531E0D" w14:textId="77777777" w:rsidR="002A6EFD" w:rsidRPr="00260E13" w:rsidRDefault="002A6EFD" w:rsidP="002A6EFD">
      <w:pPr>
        <w:pStyle w:val="Default"/>
        <w:widowControl w:val="0"/>
        <w:snapToGrid w:val="0"/>
        <w:spacing w:before="60" w:after="60" w:line="340" w:lineRule="exact"/>
        <w:ind w:left="567"/>
        <w:jc w:val="both"/>
        <w:rPr>
          <w:b/>
          <w:color w:val="auto"/>
          <w:sz w:val="28"/>
          <w:szCs w:val="28"/>
        </w:rPr>
      </w:pPr>
      <w:r w:rsidRPr="00260E13">
        <w:rPr>
          <w:b/>
          <w:color w:val="auto"/>
          <w:sz w:val="28"/>
          <w:szCs w:val="28"/>
        </w:rPr>
        <w:t xml:space="preserve">- Cấp tỉnh: </w:t>
      </w:r>
    </w:p>
    <w:p w14:paraId="36B4AD3E" w14:textId="425D2243"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Tham gia thi giáo viên giỏi THCS cấp tỉnh</w:t>
      </w:r>
      <w:r w:rsidR="00447826" w:rsidRPr="00260E13">
        <w:rPr>
          <w:color w:val="auto"/>
          <w:sz w:val="28"/>
          <w:szCs w:val="28"/>
        </w:rPr>
        <w:t xml:space="preserve"> (</w:t>
      </w:r>
      <w:r w:rsidRPr="00260E13">
        <w:rPr>
          <w:color w:val="auto"/>
          <w:sz w:val="28"/>
          <w:szCs w:val="28"/>
        </w:rPr>
        <w:t xml:space="preserve">Dự kiến từ ngày 04/11 – 15/11/2024). </w:t>
      </w:r>
    </w:p>
    <w:p w14:paraId="4C66F92B" w14:textId="5F8DB603"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Tham gia cuộc thi tìm hiểu Công viên địa chất toàn cầu cấp tỉnh dành cho học sinh trung học cơ sở, (tháng 12/2024). </w:t>
      </w:r>
    </w:p>
    <w:p w14:paraId="2571B1B4" w14:textId="601556C2"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Tham gia cuộc thi Khoa học kỹ thuật cấp tỉnh dành cho học sinh trung học  (tháng 01/2025). </w:t>
      </w:r>
    </w:p>
    <w:p w14:paraId="15BAFA05" w14:textId="7CC65EA6"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Tham gia kỳ thi chọn học sinh giỏi lớp 9 trung học cơ sở cấp tỉnh(Ngày 04/3/2025). </w:t>
      </w:r>
    </w:p>
    <w:p w14:paraId="41164B10" w14:textId="720BD5F9"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Tham gia cuộc thi Hùng biện Tiếng Anh cấp tỉnh (tháng 5/2025). </w:t>
      </w:r>
    </w:p>
    <w:p w14:paraId="0F4A75F7" w14:textId="52624290"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Tham gia Cuộc thi sáng tạo thanh thiếu niên nhi đồng cấp tỉnh (tháng 6/2025). </w:t>
      </w:r>
    </w:p>
    <w:p w14:paraId="369C2D58" w14:textId="77777777" w:rsidR="002A6EFD" w:rsidRPr="00260E13" w:rsidRDefault="002A6EFD" w:rsidP="002A6EFD">
      <w:pPr>
        <w:pStyle w:val="Default"/>
        <w:widowControl w:val="0"/>
        <w:snapToGrid w:val="0"/>
        <w:spacing w:before="60" w:after="60" w:line="340" w:lineRule="exact"/>
        <w:ind w:firstLine="567"/>
        <w:jc w:val="both"/>
        <w:rPr>
          <w:color w:val="auto"/>
          <w:sz w:val="28"/>
          <w:szCs w:val="28"/>
        </w:rPr>
      </w:pPr>
      <w:r w:rsidRPr="00260E13">
        <w:rPr>
          <w:color w:val="auto"/>
          <w:sz w:val="28"/>
          <w:szCs w:val="28"/>
        </w:rPr>
        <w:t xml:space="preserve"> - Tham gia các cuộc thi, hội thi khác theo kế hoạch chuyên môn của Sở Giáo dục và Đào tạo trong năm học. </w:t>
      </w:r>
    </w:p>
    <w:p w14:paraId="20844DAE" w14:textId="77777777" w:rsidR="002A6EFD" w:rsidRPr="00260E13" w:rsidRDefault="002A6EFD" w:rsidP="002A6EFD">
      <w:pPr>
        <w:pStyle w:val="Default"/>
        <w:widowControl w:val="0"/>
        <w:snapToGrid w:val="0"/>
        <w:spacing w:before="60" w:after="60" w:line="340" w:lineRule="exact"/>
        <w:ind w:left="567"/>
        <w:jc w:val="both"/>
        <w:rPr>
          <w:color w:val="auto"/>
        </w:rPr>
      </w:pPr>
      <w:r w:rsidRPr="00260E13">
        <w:rPr>
          <w:color w:val="auto"/>
          <w:sz w:val="28"/>
          <w:szCs w:val="28"/>
        </w:rPr>
        <w:t>-  Xét công nhận hoàn thành chương trình tiểu học và xét công nhận tốt nghiệp trung học cơ sở trước ngày 30 tháng 6 năm 2025</w:t>
      </w:r>
      <w:r w:rsidRPr="00260E13">
        <w:rPr>
          <w:color w:val="auto"/>
        </w:rPr>
        <w:t>.</w:t>
      </w:r>
    </w:p>
    <w:p w14:paraId="3A4D3BF3" w14:textId="6BA353DE" w:rsidR="00882635" w:rsidRPr="00260E13" w:rsidRDefault="000E344A" w:rsidP="00153B0E">
      <w:pPr>
        <w:tabs>
          <w:tab w:val="left" w:pos="720"/>
        </w:tabs>
        <w:spacing w:before="0"/>
        <w:rPr>
          <w:rFonts w:ascii="Times New Roman" w:eastAsia="Times New Roman" w:hAnsi="Times New Roman"/>
          <w:b/>
          <w:sz w:val="28"/>
          <w:szCs w:val="28"/>
          <w:lang w:val="es-AR"/>
        </w:rPr>
      </w:pPr>
      <w:r w:rsidRPr="00260E13">
        <w:rPr>
          <w:rFonts w:ascii="Times New Roman" w:eastAsia="Times New Roman" w:hAnsi="Times New Roman"/>
          <w:b/>
          <w:sz w:val="28"/>
          <w:szCs w:val="28"/>
          <w:lang w:val="es-AR"/>
        </w:rPr>
        <w:t>2</w:t>
      </w:r>
      <w:r w:rsidR="00882635" w:rsidRPr="00260E13">
        <w:rPr>
          <w:rFonts w:ascii="Times New Roman" w:eastAsia="Times New Roman" w:hAnsi="Times New Roman"/>
          <w:b/>
          <w:sz w:val="28"/>
          <w:szCs w:val="28"/>
          <w:lang w:val="es-AR"/>
        </w:rPr>
        <w:t xml:space="preserve">. Kiểm tra, đánh giá </w:t>
      </w:r>
      <w:r w:rsidR="00183D17" w:rsidRPr="00260E13">
        <w:rPr>
          <w:rFonts w:ascii="Times New Roman" w:eastAsia="Times New Roman" w:hAnsi="Times New Roman"/>
          <w:b/>
          <w:sz w:val="28"/>
          <w:szCs w:val="28"/>
          <w:lang w:val="es-AR"/>
        </w:rPr>
        <w:t xml:space="preserve"> thường xuyên và định kỳ</w:t>
      </w:r>
    </w:p>
    <w:p w14:paraId="07177B53" w14:textId="6D39FEF2" w:rsidR="00C46A3B" w:rsidRPr="00260E13" w:rsidRDefault="00882635" w:rsidP="00C46A3B">
      <w:pPr>
        <w:tabs>
          <w:tab w:val="left" w:pos="720"/>
        </w:tabs>
        <w:spacing w:before="0"/>
        <w:rPr>
          <w:rFonts w:asciiTheme="majorHAnsi" w:hAnsiTheme="majorHAnsi" w:cstheme="majorHAnsi"/>
          <w:i/>
          <w:sz w:val="28"/>
          <w:szCs w:val="28"/>
          <w:shd w:val="clear" w:color="auto" w:fill="FFFFFF"/>
        </w:rPr>
      </w:pPr>
      <w:r w:rsidRPr="00260E13">
        <w:rPr>
          <w:rFonts w:ascii="Times New Roman" w:eastAsia="Times New Roman" w:hAnsi="Times New Roman"/>
          <w:b/>
          <w:sz w:val="26"/>
          <w:szCs w:val="26"/>
          <w:lang w:val="es-AR"/>
        </w:rPr>
        <w:tab/>
      </w:r>
      <w:r w:rsidR="00C46A3B" w:rsidRPr="00260E13">
        <w:rPr>
          <w:rFonts w:asciiTheme="majorHAnsi" w:hAnsiTheme="majorHAnsi" w:cstheme="majorHAnsi"/>
          <w:sz w:val="28"/>
          <w:szCs w:val="28"/>
          <w:shd w:val="clear" w:color="auto" w:fill="FFFFFF"/>
        </w:rPr>
        <w:t>a) Thực hiện việc đánh giá, xếp loại họ</w:t>
      </w:r>
      <w:r w:rsidR="00183D17" w:rsidRPr="00260E13">
        <w:rPr>
          <w:rFonts w:asciiTheme="majorHAnsi" w:hAnsiTheme="majorHAnsi" w:cstheme="majorHAnsi"/>
          <w:sz w:val="28"/>
          <w:szCs w:val="28"/>
          <w:shd w:val="clear" w:color="auto" w:fill="FFFFFF"/>
        </w:rPr>
        <w:t xml:space="preserve">c sinh </w:t>
      </w:r>
      <w:r w:rsidR="00C46A3B" w:rsidRPr="00260E13">
        <w:rPr>
          <w:rFonts w:asciiTheme="majorHAnsi" w:hAnsiTheme="majorHAnsi" w:cstheme="majorHAnsi"/>
          <w:sz w:val="28"/>
          <w:szCs w:val="28"/>
          <w:shd w:val="clear" w:color="auto" w:fill="FFFFFF"/>
        </w:rPr>
        <w:t xml:space="preserve">theo </w:t>
      </w:r>
      <w:r w:rsidR="00C46A3B" w:rsidRPr="00260E13">
        <w:rPr>
          <w:rStyle w:val="fontstyle01"/>
          <w:rFonts w:asciiTheme="majorHAnsi" w:hAnsiTheme="majorHAnsi" w:cstheme="majorHAnsi"/>
          <w:color w:val="auto"/>
          <w:sz w:val="28"/>
          <w:szCs w:val="28"/>
        </w:rPr>
        <w:t xml:space="preserve">Thông tư số 22/2021/TT-BGDĐT ngày 20/7/2021 </w:t>
      </w:r>
      <w:r w:rsidR="00C46A3B" w:rsidRPr="00260E13">
        <w:rPr>
          <w:rFonts w:asciiTheme="majorHAnsi" w:hAnsiTheme="majorHAnsi" w:cstheme="majorHAnsi"/>
          <w:sz w:val="28"/>
          <w:szCs w:val="28"/>
          <w:shd w:val="clear" w:color="auto" w:fill="FFFFFF"/>
        </w:rPr>
        <w:t>của Bộ GDĐT</w:t>
      </w:r>
      <w:r w:rsidR="00C46A3B" w:rsidRPr="00260E13">
        <w:rPr>
          <w:rStyle w:val="fontstyle01"/>
          <w:rFonts w:asciiTheme="majorHAnsi" w:hAnsiTheme="majorHAnsi" w:cstheme="majorHAnsi"/>
          <w:color w:val="auto"/>
          <w:sz w:val="28"/>
          <w:szCs w:val="28"/>
        </w:rPr>
        <w:t xml:space="preserve"> quy định đánh giá học sinh THCS và THPT</w:t>
      </w:r>
      <w:r w:rsidR="00C46A3B" w:rsidRPr="00260E13">
        <w:rPr>
          <w:rFonts w:asciiTheme="majorHAnsi" w:hAnsiTheme="majorHAnsi" w:cstheme="majorHAnsi"/>
          <w:sz w:val="28"/>
          <w:szCs w:val="28"/>
          <w:shd w:val="clear" w:color="auto" w:fill="FFFFFF"/>
        </w:rPr>
        <w:t xml:space="preserve">; </w:t>
      </w:r>
      <w:r w:rsidR="00C46A3B" w:rsidRPr="00260E13">
        <w:rPr>
          <w:rFonts w:asciiTheme="majorHAnsi" w:hAnsiTheme="majorHAnsi" w:cstheme="majorHAnsi"/>
          <w:b/>
          <w:sz w:val="28"/>
          <w:szCs w:val="28"/>
          <w:shd w:val="clear" w:color="auto" w:fill="FFFFFF"/>
        </w:rPr>
        <w:t>lưu ý</w:t>
      </w:r>
      <w:r w:rsidR="00C46A3B" w:rsidRPr="00260E13">
        <w:rPr>
          <w:rFonts w:asciiTheme="majorHAnsi" w:hAnsiTheme="majorHAnsi" w:cstheme="majorHAnsi"/>
          <w:sz w:val="28"/>
          <w:szCs w:val="28"/>
          <w:shd w:val="clear" w:color="auto" w:fill="FFFFFF"/>
        </w:rPr>
        <w:t xml:space="preserve"> sử dụng định dạng đề thi đánh giá năng lực tiếng Anh dành cho học sinh theo </w:t>
      </w:r>
      <w:r w:rsidR="00C46A3B" w:rsidRPr="00260E13">
        <w:rPr>
          <w:rFonts w:asciiTheme="majorHAnsi" w:hAnsiTheme="majorHAnsi" w:cstheme="majorHAnsi"/>
          <w:sz w:val="28"/>
          <w:szCs w:val="28"/>
        </w:rPr>
        <w:t>Công văn số 5333/BGDĐT-GDTrH ngày 29/9/2014 và Công văn số 3333/BGDĐT-GDTrH ngày 07/7/2016</w:t>
      </w:r>
      <w:r w:rsidR="00C46A3B" w:rsidRPr="00260E13">
        <w:rPr>
          <w:rFonts w:asciiTheme="majorHAnsi" w:hAnsiTheme="majorHAnsi" w:cstheme="majorHAnsi"/>
          <w:sz w:val="28"/>
          <w:szCs w:val="28"/>
          <w:shd w:val="clear" w:color="auto" w:fill="FFFFFF"/>
        </w:rPr>
        <w:t xml:space="preserve">. </w:t>
      </w:r>
      <w:r w:rsidR="00D31A75" w:rsidRPr="00260E13">
        <w:rPr>
          <w:rFonts w:asciiTheme="majorHAnsi" w:hAnsiTheme="majorHAnsi" w:cstheme="majorHAnsi"/>
          <w:sz w:val="28"/>
          <w:szCs w:val="28"/>
          <w:shd w:val="clear" w:color="auto" w:fill="FFFFFF"/>
        </w:rPr>
        <w:t>Tổ</w:t>
      </w:r>
      <w:r w:rsidR="00C46A3B" w:rsidRPr="00260E13">
        <w:rPr>
          <w:rFonts w:asciiTheme="majorHAnsi" w:hAnsiTheme="majorHAnsi" w:cstheme="majorHAnsi"/>
          <w:sz w:val="28"/>
          <w:szCs w:val="28"/>
          <w:shd w:val="clear" w:color="auto" w:fill="FFFFFF"/>
        </w:rPr>
        <w:t xml:space="preserve">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w:t>
      </w:r>
      <w:r w:rsidR="00C46A3B" w:rsidRPr="00260E13">
        <w:rPr>
          <w:rFonts w:asciiTheme="majorHAnsi" w:hAnsiTheme="majorHAnsi" w:cstheme="majorHAnsi"/>
          <w:i/>
          <w:sz w:val="28"/>
          <w:szCs w:val="28"/>
          <w:shd w:val="clear" w:color="auto" w:fill="FFFFFF"/>
        </w:rPr>
        <w:t>Không kiểm tra, đánh giá những nội dung, bài tập, câu hỏi vượt quá mức độ cần đạt về kiến thức, kỹ năng của Chương trình GDPT hiện hành).</w:t>
      </w:r>
    </w:p>
    <w:p w14:paraId="2AE2E3A3" w14:textId="77777777" w:rsidR="00C46A3B" w:rsidRPr="00260E13" w:rsidRDefault="00C46A3B" w:rsidP="00C46A3B">
      <w:pPr>
        <w:shd w:val="clear" w:color="auto" w:fill="FFFFFF"/>
        <w:spacing w:before="120"/>
        <w:ind w:firstLine="720"/>
        <w:rPr>
          <w:rFonts w:asciiTheme="majorHAnsi" w:hAnsiTheme="majorHAnsi" w:cstheme="majorHAnsi"/>
          <w:i/>
          <w:sz w:val="28"/>
          <w:szCs w:val="28"/>
          <w:shd w:val="clear" w:color="auto" w:fill="FFFFFF"/>
        </w:rPr>
      </w:pPr>
      <w:r w:rsidRPr="00260E13">
        <w:rPr>
          <w:rStyle w:val="fontstyle01"/>
          <w:rFonts w:asciiTheme="majorHAnsi" w:hAnsiTheme="majorHAnsi" w:cstheme="majorHAnsi"/>
          <w:color w:val="auto"/>
          <w:sz w:val="28"/>
          <w:szCs w:val="28"/>
        </w:rPr>
        <w:t xml:space="preserve">- Đối với môn Ngữ văn, tránh sử dụng những văn bản, đoạn trích đã được học trong sách giáo khoa để làm ngữ liệu kiểm tra đánh giá năng lực đọc hiểu và viết trong các đề kiểm tra định kỳ nhằm khắc phục tình trạng học sinh chỉ học thuộc bài hoặc sao </w:t>
      </w:r>
      <w:r w:rsidRPr="00260E13">
        <w:rPr>
          <w:rStyle w:val="fontstyle01"/>
          <w:rFonts w:asciiTheme="majorHAnsi" w:hAnsiTheme="majorHAnsi" w:cstheme="majorHAnsi"/>
          <w:color w:val="auto"/>
          <w:sz w:val="28"/>
          <w:szCs w:val="28"/>
        </w:rPr>
        <w:lastRenderedPageBreak/>
        <w:t>chép nội dung tài liệu có sẵn</w:t>
      </w:r>
      <w:r w:rsidRPr="00260E13">
        <w:rPr>
          <w:rFonts w:asciiTheme="majorHAnsi" w:hAnsiTheme="majorHAnsi" w:cstheme="majorHAnsi"/>
          <w:sz w:val="28"/>
          <w:szCs w:val="28"/>
        </w:rPr>
        <w:t xml:space="preserve"> </w:t>
      </w:r>
      <w:r w:rsidRPr="00260E13">
        <w:rPr>
          <w:rFonts w:asciiTheme="majorHAnsi" w:hAnsiTheme="majorHAnsi" w:cstheme="majorHAnsi"/>
          <w:i/>
          <w:sz w:val="28"/>
          <w:szCs w:val="28"/>
        </w:rPr>
        <w:t xml:space="preserve">( theo </w:t>
      </w:r>
      <w:r w:rsidRPr="00260E13">
        <w:rPr>
          <w:rStyle w:val="fontstyle01"/>
          <w:rFonts w:asciiTheme="majorHAnsi" w:hAnsiTheme="majorHAnsi" w:cstheme="majorHAnsi"/>
          <w:i/>
          <w:color w:val="auto"/>
          <w:sz w:val="28"/>
          <w:szCs w:val="28"/>
        </w:rPr>
        <w:t>Công văn số 3175/BGDĐT-GDTrH ngày 21/7/2022 của Bộ GDĐT hướng dẫn đổi mới phương pháp dạy học và kiểm tra đánh giá môn Ngữ Văn ở trường phổ thông).</w:t>
      </w:r>
    </w:p>
    <w:p w14:paraId="5D43BECD" w14:textId="77777777" w:rsidR="00C46A3B" w:rsidRPr="00260E13" w:rsidRDefault="00C46A3B" w:rsidP="00C46A3B">
      <w:pPr>
        <w:shd w:val="clear" w:color="auto" w:fill="FFFFFF"/>
        <w:spacing w:before="120"/>
        <w:ind w:firstLine="720"/>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b. Thực hiện đánh giá thường xuyên bằng các hình thức: hỏi-đáp, viết; đánh giá qua hồ sơ học tập, vở hoặc sản phẩm học tập; đánh giá qua việc học sinh báo cáo kết quả thực hiện một dự án học tập, nghiên cứu khoa học kỹ thuật, báo cáo kết quả thực hành, thí nghiệm; đánh giá qua bài thuyết trình về kết quả thực hiện nhiệm vụ học tập.</w:t>
      </w:r>
    </w:p>
    <w:p w14:paraId="0AFBAF78" w14:textId="77777777" w:rsidR="00C46A3B" w:rsidRPr="00260E13" w:rsidRDefault="00C46A3B" w:rsidP="00C46A3B">
      <w:pPr>
        <w:shd w:val="clear" w:color="auto" w:fill="FFFFFF"/>
        <w:spacing w:before="120"/>
        <w:ind w:firstLine="720"/>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 xml:space="preserve">c. Việc kiểm tra, đánh giá định kì, gồm kiểm tra, đánh giá giữa kì và kiểm tra, đánh giá cuối kì, được thực hiện thông qua: bài kiểm tra (trên giấy hoặc trên máy tính), bài thực hành, dự án học tập. </w:t>
      </w:r>
    </w:p>
    <w:p w14:paraId="74873EC5" w14:textId="77777777" w:rsidR="00C46A3B" w:rsidRPr="00260E13" w:rsidRDefault="00C46A3B" w:rsidP="00C46A3B">
      <w:pPr>
        <w:shd w:val="clear" w:color="auto" w:fill="FFFFFF"/>
        <w:spacing w:before="120"/>
        <w:ind w:firstLine="720"/>
        <w:rPr>
          <w:rFonts w:asciiTheme="majorHAnsi" w:hAnsiTheme="majorHAnsi" w:cstheme="majorHAnsi"/>
          <w:i/>
          <w:sz w:val="28"/>
          <w:szCs w:val="28"/>
          <w:shd w:val="clear" w:color="auto" w:fill="FFFFFF"/>
        </w:rPr>
      </w:pPr>
      <w:r w:rsidRPr="00260E13">
        <w:rPr>
          <w:rFonts w:asciiTheme="majorHAnsi" w:hAnsiTheme="majorHAnsi" w:cstheme="majorHAnsi"/>
          <w:sz w:val="28"/>
          <w:szCs w:val="28"/>
          <w:shd w:val="clear" w:color="auto" w:fill="FFFFFF"/>
        </w:rPr>
        <w:t xml:space="preserve">- Đối với bài kiểm tra, đánh giá bằng điểm số thông qua bài kiểm tra trên giấy hoặc trên máy tính: đề kiểm tra phải được xây dựng theo ma trận, đặc tả câu hỏi tự luận, trắc nghiệm khách quan  hoặc trắc nghiệm khách quan kết hợp với tự luận cần biên soạn theo mức độ cần đạt của chương trình môn học, hoạt động giáo dục. </w:t>
      </w:r>
      <w:r w:rsidRPr="00260E13">
        <w:rPr>
          <w:rFonts w:asciiTheme="majorHAnsi" w:hAnsiTheme="majorHAnsi" w:cstheme="majorHAnsi"/>
          <w:i/>
          <w:sz w:val="28"/>
          <w:szCs w:val="28"/>
          <w:shd w:val="clear" w:color="auto" w:fill="FFFFFF"/>
        </w:rPr>
        <w:t>Mức độ yêu cầu của các câu hỏi trong đề kiểm tra như sau: Nhận biết (Các câu hỏi yêu cầu học sinh nhắc lại hoặc mô tả đúng kiến thức, kĩ năng đã học theo các bài học hoặc chủ đề trong chương trình môn học, hoạt động giáo dục); Thông hiểu (Các câu hỏi yêu cầu học sinh giải thích, so sánh, áp dụng trực tiếp kiến thức, kĩ năng đã học theo các bài học hoặc chủ đề trong chương trình môn học, hoạt động giáo dục);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dục);Vận dụng cao (Các câu hỏi yêu cầu học sinh vận dụng tổng hợp kiến thức, kĩ năng đã học để giải quyết vấn đề đặt ra trong các tình huống mới, phù hợp với mức độ cần đạt của chương trình mônhọc, hoạt động giáo dục).</w:t>
      </w:r>
    </w:p>
    <w:p w14:paraId="038003E8" w14:textId="77777777" w:rsidR="00C46A3B" w:rsidRPr="00260E13" w:rsidRDefault="00C46A3B" w:rsidP="00C46A3B">
      <w:pPr>
        <w:shd w:val="clear" w:color="auto" w:fill="FFFFFF"/>
        <w:spacing w:before="120"/>
        <w:ind w:firstLine="720"/>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 xml:space="preserve">- Đối với kiểm tra, đánh giá bằng bài thực hành, hoặc dự án học tập: yêu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kỹ năng được sử dụng. </w:t>
      </w:r>
    </w:p>
    <w:p w14:paraId="612283F7" w14:textId="77777777" w:rsidR="00C46A3B" w:rsidRPr="00260E13" w:rsidRDefault="00C46A3B" w:rsidP="00C46A3B">
      <w:pPr>
        <w:shd w:val="clear" w:color="auto" w:fill="FFFFFF"/>
        <w:spacing w:before="120"/>
        <w:ind w:firstLine="720"/>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 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p>
    <w:p w14:paraId="042D8CC6" w14:textId="77777777" w:rsidR="00C46A3B" w:rsidRPr="00260E13" w:rsidRDefault="00C46A3B" w:rsidP="00C46A3B">
      <w:pPr>
        <w:shd w:val="clear" w:color="auto" w:fill="FFFFFF"/>
        <w:spacing w:before="120"/>
        <w:ind w:firstLine="720"/>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 xml:space="preserve">d) Đẩy mạnh ứng dụng công nghệ thông tin trong đổi mới hình thức, phương pháp kiểm tra, đánh giá; Chuẩn bị tốt các điều kiện để sẵn sàng thực hiện kiểm tra, đánh giá theo hình thức trực tuyến theo quy định của </w:t>
      </w:r>
      <w:r w:rsidRPr="00260E13">
        <w:rPr>
          <w:rStyle w:val="fontstyle01"/>
          <w:rFonts w:asciiTheme="majorHAnsi" w:hAnsiTheme="majorHAnsi" w:cstheme="majorHAnsi"/>
          <w:color w:val="auto"/>
          <w:sz w:val="28"/>
          <w:szCs w:val="28"/>
        </w:rPr>
        <w:t>Thông tư số 09/2021/TT-BGDĐT ngày 30/3/2021 của Bộ trưởng Bộ GDĐT quy định về quản lí và tổ chức dạy học trực tuyến trong cơ sở GDPT và cơ sở giáo dục thường xuyên</w:t>
      </w:r>
      <w:r w:rsidRPr="00260E13">
        <w:rPr>
          <w:rFonts w:asciiTheme="majorHAnsi" w:hAnsiTheme="majorHAnsi" w:cstheme="majorHAnsi"/>
          <w:sz w:val="28"/>
          <w:szCs w:val="28"/>
          <w:shd w:val="clear" w:color="auto" w:fill="FFFFFF"/>
        </w:rPr>
        <w:t>, bảo đảm chất lượng, chính xác, hiệu quả, công bằng, khách quan, trung thực; đánh giá đúng năng lực của học sinh.</w:t>
      </w:r>
    </w:p>
    <w:p w14:paraId="13C7D62D" w14:textId="08BAF361" w:rsidR="008B6A0F" w:rsidRPr="00260E13" w:rsidRDefault="008B6A0F" w:rsidP="00153B0E">
      <w:pPr>
        <w:spacing w:before="0"/>
        <w:rPr>
          <w:rFonts w:ascii="Times New Roman" w:eastAsia="Times New Roman" w:hAnsi="Times New Roman"/>
          <w:spacing w:val="-4"/>
          <w:sz w:val="28"/>
          <w:szCs w:val="28"/>
        </w:rPr>
      </w:pPr>
    </w:p>
    <w:p w14:paraId="6DE2FD38" w14:textId="78DDE433" w:rsidR="007B713F" w:rsidRPr="00260E13" w:rsidRDefault="00447826" w:rsidP="00B52F2D">
      <w:pPr>
        <w:tabs>
          <w:tab w:val="left" w:pos="720"/>
        </w:tabs>
        <w:spacing w:before="0"/>
        <w:rPr>
          <w:rFonts w:ascii="Times New Roman" w:eastAsia="Times New Roman" w:hAnsi="Times New Roman"/>
          <w:b/>
          <w:sz w:val="28"/>
          <w:szCs w:val="28"/>
          <w:lang w:val="es-AR"/>
        </w:rPr>
      </w:pPr>
      <w:r w:rsidRPr="00260E13">
        <w:rPr>
          <w:rFonts w:ascii="Times New Roman" w:eastAsia="Times New Roman" w:hAnsi="Times New Roman"/>
          <w:b/>
          <w:spacing w:val="-2"/>
          <w:sz w:val="28"/>
          <w:szCs w:val="28"/>
        </w:rPr>
        <w:lastRenderedPageBreak/>
        <w:t>I</w:t>
      </w:r>
      <w:r w:rsidR="008B6A0F" w:rsidRPr="00260E13">
        <w:rPr>
          <w:rFonts w:ascii="Times New Roman" w:eastAsia="Times New Roman" w:hAnsi="Times New Roman"/>
          <w:b/>
          <w:sz w:val="28"/>
          <w:szCs w:val="28"/>
          <w:lang w:val="es-AR"/>
        </w:rPr>
        <w:t>V</w:t>
      </w:r>
      <w:r w:rsidR="007B713F" w:rsidRPr="00260E13">
        <w:rPr>
          <w:rFonts w:ascii="Times New Roman" w:eastAsia="Times New Roman" w:hAnsi="Times New Roman"/>
          <w:b/>
          <w:sz w:val="28"/>
          <w:szCs w:val="28"/>
          <w:lang w:val="es-AR"/>
        </w:rPr>
        <w:t xml:space="preserve">. </w:t>
      </w:r>
      <w:r w:rsidR="00670DF4" w:rsidRPr="00260E13">
        <w:rPr>
          <w:rFonts w:ascii="Times New Roman" w:eastAsia="Times New Roman" w:hAnsi="Times New Roman"/>
          <w:b/>
          <w:sz w:val="28"/>
          <w:szCs w:val="28"/>
          <w:lang w:val="es-AR"/>
        </w:rPr>
        <w:t>KẾ HOẠCH TRIỂN KHAI CÁC HOẠT ĐỘNG CHUYÊN MÔN TRONG NĂM</w:t>
      </w:r>
    </w:p>
    <w:p w14:paraId="381936C5" w14:textId="15362611" w:rsidR="008B6A0F" w:rsidRPr="00260E13" w:rsidRDefault="00153B0E" w:rsidP="00153B0E">
      <w:pPr>
        <w:tabs>
          <w:tab w:val="left" w:pos="720"/>
        </w:tabs>
        <w:spacing w:before="0"/>
        <w:rPr>
          <w:rFonts w:ascii="Times New Roman" w:eastAsia="Times New Roman" w:hAnsi="Times New Roman"/>
          <w:b/>
          <w:sz w:val="28"/>
          <w:szCs w:val="28"/>
          <w:lang w:val="es-AR"/>
        </w:rPr>
      </w:pPr>
      <w:r w:rsidRPr="00260E13">
        <w:rPr>
          <w:rFonts w:ascii="Times New Roman" w:eastAsia="Times New Roman" w:hAnsi="Times New Roman"/>
          <w:b/>
          <w:sz w:val="28"/>
          <w:szCs w:val="28"/>
          <w:lang w:val="es-AR"/>
        </w:rPr>
        <w:tab/>
        <w:t xml:space="preserve">1. </w:t>
      </w:r>
      <w:r w:rsidR="008B6A0F" w:rsidRPr="00260E13">
        <w:rPr>
          <w:rFonts w:ascii="Times New Roman" w:eastAsia="Times New Roman" w:hAnsi="Times New Roman"/>
          <w:b/>
          <w:sz w:val="28"/>
          <w:szCs w:val="28"/>
          <w:lang w:val="es-AR"/>
        </w:rPr>
        <w:t xml:space="preserve">Thao giảng và thực hiện tiết dạy chuyên đề </w:t>
      </w:r>
      <w:r w:rsidR="00C606C0" w:rsidRPr="00260E13">
        <w:rPr>
          <w:rFonts w:ascii="Times New Roman" w:eastAsia="Times New Roman" w:hAnsi="Times New Roman"/>
          <w:b/>
          <w:sz w:val="28"/>
          <w:szCs w:val="28"/>
          <w:lang w:val="es-AR"/>
        </w:rPr>
        <w:t xml:space="preserve">Bồi dưỡng giáo viên tham gia thi GV dạy giỏi THCS cấp tỉnh </w:t>
      </w:r>
      <w:r w:rsidR="002F169F" w:rsidRPr="00260E13">
        <w:rPr>
          <w:rFonts w:ascii="Times New Roman" w:eastAsia="Times New Roman" w:hAnsi="Times New Roman"/>
          <w:i/>
          <w:sz w:val="28"/>
          <w:szCs w:val="28"/>
          <w:lang w:val="es-AR"/>
        </w:rPr>
        <w:t>(có kế hoạch riêng</w:t>
      </w:r>
      <w:r w:rsidR="00C606C0" w:rsidRPr="00260E13">
        <w:rPr>
          <w:rFonts w:ascii="Times New Roman" w:eastAsia="Times New Roman" w:hAnsi="Times New Roman"/>
          <w:i/>
          <w:sz w:val="28"/>
          <w:szCs w:val="28"/>
          <w:lang w:val="es-AR"/>
        </w:rPr>
        <w:t xml:space="preserve"> của từng đợt thao giảng, bồi dưỡng GVG</w:t>
      </w:r>
      <w:r w:rsidR="002F169F" w:rsidRPr="00260E13">
        <w:rPr>
          <w:rFonts w:ascii="Times New Roman" w:eastAsia="Times New Roman" w:hAnsi="Times New Roman"/>
          <w:i/>
          <w:sz w:val="28"/>
          <w:szCs w:val="28"/>
          <w:lang w:val="es-AR"/>
        </w:rPr>
        <w:t>)</w:t>
      </w:r>
    </w:p>
    <w:p w14:paraId="44E7E2CF" w14:textId="3162B505" w:rsidR="00906822" w:rsidRPr="00260E13" w:rsidRDefault="002F169F" w:rsidP="00153B0E">
      <w:pPr>
        <w:tabs>
          <w:tab w:val="left" w:pos="720"/>
        </w:tabs>
        <w:spacing w:before="0"/>
        <w:ind w:firstLine="709"/>
        <w:rPr>
          <w:rFonts w:ascii="Times New Roman" w:eastAsia="Times New Roman" w:hAnsi="Times New Roman"/>
          <w:sz w:val="28"/>
          <w:szCs w:val="28"/>
          <w:lang w:val="es-AR"/>
        </w:rPr>
      </w:pPr>
      <w:r w:rsidRPr="00260E13">
        <w:rPr>
          <w:rFonts w:ascii="Times New Roman" w:eastAsia="Times New Roman" w:hAnsi="Times New Roman"/>
          <w:sz w:val="28"/>
          <w:szCs w:val="28"/>
          <w:lang w:val="es-AR"/>
        </w:rPr>
        <w:tab/>
      </w:r>
      <w:r w:rsidR="00F53FAC" w:rsidRPr="00260E13">
        <w:rPr>
          <w:rFonts w:ascii="Times New Roman" w:eastAsia="Times New Roman" w:hAnsi="Times New Roman"/>
          <w:sz w:val="28"/>
          <w:szCs w:val="28"/>
          <w:lang w:val="es-AR"/>
        </w:rPr>
        <w:t>Mỗi g</w:t>
      </w:r>
      <w:r w:rsidRPr="00260E13">
        <w:rPr>
          <w:rFonts w:ascii="Times New Roman" w:eastAsia="Times New Roman" w:hAnsi="Times New Roman"/>
          <w:sz w:val="28"/>
          <w:szCs w:val="28"/>
          <w:lang w:val="es-AR"/>
        </w:rPr>
        <w:t xml:space="preserve">iáo viên thực hiện </w:t>
      </w:r>
      <w:r w:rsidR="00906822" w:rsidRPr="00260E13">
        <w:rPr>
          <w:rFonts w:ascii="Times New Roman" w:eastAsia="Times New Roman" w:hAnsi="Times New Roman"/>
          <w:sz w:val="28"/>
          <w:szCs w:val="28"/>
          <w:lang w:val="es-AR"/>
        </w:rPr>
        <w:t xml:space="preserve">ít nhất </w:t>
      </w:r>
      <w:r w:rsidR="00F53FAC" w:rsidRPr="00260E13">
        <w:rPr>
          <w:rFonts w:ascii="Times New Roman" w:eastAsia="Times New Roman" w:hAnsi="Times New Roman"/>
          <w:sz w:val="28"/>
          <w:szCs w:val="28"/>
          <w:lang w:val="es-AR"/>
        </w:rPr>
        <w:t xml:space="preserve">từ 1 đến </w:t>
      </w:r>
      <w:r w:rsidR="00906822" w:rsidRPr="00260E13">
        <w:rPr>
          <w:rFonts w:ascii="Times New Roman" w:eastAsia="Times New Roman" w:hAnsi="Times New Roman"/>
          <w:sz w:val="28"/>
          <w:szCs w:val="28"/>
          <w:lang w:val="es-AR"/>
        </w:rPr>
        <w:t>2 tiết dạy để đồng nghiệp dự giờ góp ý về phương pháp, kỹ thuật dạy học</w:t>
      </w:r>
      <w:r w:rsidR="00F53FAC" w:rsidRPr="00260E13">
        <w:rPr>
          <w:rFonts w:ascii="Times New Roman" w:eastAsia="Times New Roman" w:hAnsi="Times New Roman"/>
          <w:sz w:val="28"/>
          <w:szCs w:val="28"/>
          <w:lang w:val="es-AR"/>
        </w:rPr>
        <w:t xml:space="preserve"> mới.</w:t>
      </w:r>
    </w:p>
    <w:p w14:paraId="7F10FC9C" w14:textId="58972FAB" w:rsidR="00865139" w:rsidRPr="00260E13" w:rsidRDefault="00906822" w:rsidP="00153B0E">
      <w:pPr>
        <w:tabs>
          <w:tab w:val="left" w:pos="720"/>
        </w:tabs>
        <w:spacing w:before="0"/>
        <w:ind w:firstLine="709"/>
        <w:rPr>
          <w:rFonts w:ascii="Times New Roman" w:eastAsia="Times New Roman" w:hAnsi="Times New Roman"/>
          <w:sz w:val="28"/>
          <w:szCs w:val="28"/>
          <w:lang w:val="es-AR"/>
        </w:rPr>
      </w:pPr>
      <w:r w:rsidRPr="00260E13">
        <w:rPr>
          <w:rFonts w:ascii="Times New Roman" w:eastAsia="Times New Roman" w:hAnsi="Times New Roman"/>
          <w:sz w:val="28"/>
          <w:szCs w:val="28"/>
          <w:lang w:val="es-AR"/>
        </w:rPr>
        <w:t xml:space="preserve">Mỗi giáo viên trong một năm học phải dự giờ, học hỏi đồng nghiệp từ 10 tiết trở lên kể cả dự giờ chuyên đề.  </w:t>
      </w:r>
    </w:p>
    <w:p w14:paraId="696EC386" w14:textId="1EC818A2" w:rsidR="00906822" w:rsidRPr="00260E13" w:rsidRDefault="00A0027F" w:rsidP="00153B0E">
      <w:pPr>
        <w:tabs>
          <w:tab w:val="left" w:pos="720"/>
        </w:tabs>
        <w:spacing w:before="0"/>
        <w:ind w:firstLine="709"/>
        <w:rPr>
          <w:rFonts w:ascii="Times New Roman" w:eastAsia="Times New Roman" w:hAnsi="Times New Roman"/>
          <w:sz w:val="28"/>
          <w:szCs w:val="28"/>
          <w:lang w:val="es-AR"/>
        </w:rPr>
      </w:pPr>
      <w:r w:rsidRPr="00260E13">
        <w:rPr>
          <w:rFonts w:ascii="Times New Roman" w:eastAsia="Times New Roman" w:hAnsi="Times New Roman"/>
          <w:sz w:val="28"/>
          <w:szCs w:val="28"/>
          <w:lang w:val="es-AR"/>
        </w:rPr>
        <w:t xml:space="preserve"> </w:t>
      </w:r>
      <w:r w:rsidR="00906822" w:rsidRPr="00260E13">
        <w:rPr>
          <w:rFonts w:ascii="Times New Roman" w:eastAsia="Times New Roman" w:hAnsi="Times New Roman"/>
          <w:sz w:val="28"/>
          <w:szCs w:val="28"/>
          <w:lang w:val="es-AR"/>
        </w:rPr>
        <w:t xml:space="preserve">Các tổ xây dựng kế hoạch bồi dưỡng tay nghề chuyên môn giáo viên để nâng cao </w:t>
      </w:r>
      <w:r w:rsidRPr="00260E13">
        <w:rPr>
          <w:rFonts w:ascii="Times New Roman" w:eastAsia="Times New Roman" w:hAnsi="Times New Roman"/>
          <w:sz w:val="28"/>
          <w:szCs w:val="28"/>
          <w:lang w:val="es-AR"/>
        </w:rPr>
        <w:t xml:space="preserve">chất lượng bộ môn và </w:t>
      </w:r>
      <w:r w:rsidR="00906822" w:rsidRPr="00260E13">
        <w:rPr>
          <w:rFonts w:ascii="Times New Roman" w:eastAsia="Times New Roman" w:hAnsi="Times New Roman"/>
          <w:sz w:val="28"/>
          <w:szCs w:val="28"/>
          <w:lang w:val="es-AR"/>
        </w:rPr>
        <w:t xml:space="preserve">phương pháp dạy học theo hướng phát triển phẩm chất, năng lực của học sinh theo các phương pháp mới. Đặc biệt bồi dưỡng giáo viên tham gia thi giáo viên dạy giỏi cấp tỉnh </w:t>
      </w:r>
      <w:r w:rsidRPr="00260E13">
        <w:rPr>
          <w:rFonts w:ascii="Times New Roman" w:eastAsia="Times New Roman" w:hAnsi="Times New Roman"/>
          <w:sz w:val="28"/>
          <w:szCs w:val="28"/>
          <w:lang w:val="es-AR"/>
        </w:rPr>
        <w:t xml:space="preserve">dự kiến </w:t>
      </w:r>
      <w:r w:rsidR="00906822" w:rsidRPr="00260E13">
        <w:rPr>
          <w:rFonts w:ascii="Times New Roman" w:eastAsia="Times New Roman" w:hAnsi="Times New Roman"/>
          <w:sz w:val="28"/>
          <w:szCs w:val="28"/>
          <w:lang w:val="es-AR"/>
        </w:rPr>
        <w:t>trong tháng 11</w:t>
      </w:r>
      <w:r w:rsidRPr="00260E13">
        <w:rPr>
          <w:rFonts w:ascii="Times New Roman" w:eastAsia="Times New Roman" w:hAnsi="Times New Roman"/>
          <w:sz w:val="28"/>
          <w:szCs w:val="28"/>
          <w:lang w:val="es-AR"/>
        </w:rPr>
        <w:t>/ 2024</w:t>
      </w:r>
    </w:p>
    <w:p w14:paraId="56FC8206" w14:textId="4CF2909C" w:rsidR="002F169F" w:rsidRPr="00260E13" w:rsidRDefault="00EB1FFF" w:rsidP="00153B0E">
      <w:pPr>
        <w:spacing w:before="0"/>
        <w:ind w:firstLine="709"/>
        <w:jc w:val="left"/>
        <w:rPr>
          <w:rFonts w:ascii="Times New Roman" w:hAnsi="Times New Roman"/>
          <w:b/>
          <w:bCs/>
          <w:sz w:val="28"/>
          <w:szCs w:val="28"/>
        </w:rPr>
      </w:pPr>
      <w:r w:rsidRPr="00260E13">
        <w:rPr>
          <w:rFonts w:ascii="Times New Roman" w:hAnsi="Times New Roman"/>
          <w:b/>
          <w:bCs/>
          <w:sz w:val="28"/>
          <w:szCs w:val="28"/>
        </w:rPr>
        <w:t>2</w:t>
      </w:r>
      <w:r w:rsidR="002F169F" w:rsidRPr="00260E13">
        <w:rPr>
          <w:rFonts w:ascii="Times New Roman" w:hAnsi="Times New Roman"/>
          <w:b/>
          <w:bCs/>
          <w:sz w:val="28"/>
          <w:szCs w:val="28"/>
          <w:lang w:val="vi-VN"/>
        </w:rPr>
        <w:t>. Bồi dưỡng học sinh giỏi</w:t>
      </w:r>
      <w:r w:rsidR="00AB7B70" w:rsidRPr="00260E13">
        <w:rPr>
          <w:rFonts w:ascii="Times New Roman" w:hAnsi="Times New Roman"/>
          <w:b/>
          <w:bCs/>
          <w:sz w:val="28"/>
          <w:szCs w:val="28"/>
        </w:rPr>
        <w:t xml:space="preserve"> </w:t>
      </w:r>
    </w:p>
    <w:p w14:paraId="2ECB6EDF" w14:textId="7B6DCDA3" w:rsidR="002F169F" w:rsidRPr="00260E13" w:rsidRDefault="002F169F"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xml:space="preserve">Bồi dưỡng mỗi môn </w:t>
      </w:r>
      <w:r w:rsidR="00906822" w:rsidRPr="00260E13">
        <w:rPr>
          <w:rFonts w:ascii="Times New Roman" w:eastAsia="Times New Roman" w:hAnsi="Times New Roman"/>
          <w:sz w:val="28"/>
          <w:szCs w:val="28"/>
        </w:rPr>
        <w:t xml:space="preserve">ít nhất </w:t>
      </w:r>
      <w:r w:rsidR="00EB1FFF" w:rsidRPr="00260E13">
        <w:rPr>
          <w:rFonts w:ascii="Times New Roman" w:eastAsia="Times New Roman" w:hAnsi="Times New Roman"/>
          <w:sz w:val="28"/>
          <w:szCs w:val="28"/>
        </w:rPr>
        <w:t>2 buổi/tuần</w:t>
      </w:r>
      <w:r w:rsidR="00906822" w:rsidRPr="00260E13">
        <w:rPr>
          <w:rFonts w:ascii="Times New Roman" w:eastAsia="Times New Roman" w:hAnsi="Times New Roman"/>
          <w:sz w:val="28"/>
          <w:szCs w:val="28"/>
        </w:rPr>
        <w:t xml:space="preserve"> đối với khối 8,9. Ít nhất 1 buổi/tuần đối với khối 6,7.</w:t>
      </w:r>
    </w:p>
    <w:p w14:paraId="4D69256C" w14:textId="3EA78590" w:rsidR="002F169F" w:rsidRPr="00260E13" w:rsidRDefault="002F169F"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xml:space="preserve">Chương trình bồi dưỡng: GVBD tham mưu với nhóm bộ môn tự xây dựng chương trình, thao khảo chương trình của Phòng GD-ĐT ở các năm học trước, chuẩn kiến thức kĩ năng và nhóm bộ môn biên </w:t>
      </w:r>
      <w:r w:rsidR="004B6488" w:rsidRPr="00260E13">
        <w:rPr>
          <w:rFonts w:ascii="Times New Roman" w:eastAsia="Times New Roman" w:hAnsi="Times New Roman"/>
          <w:sz w:val="28"/>
          <w:szCs w:val="28"/>
        </w:rPr>
        <w:t>soạn theo hướng nâng cao</w:t>
      </w:r>
      <w:r w:rsidRPr="00260E13">
        <w:rPr>
          <w:rFonts w:ascii="Times New Roman" w:eastAsia="Times New Roman" w:hAnsi="Times New Roman"/>
          <w:sz w:val="28"/>
          <w:szCs w:val="28"/>
        </w:rPr>
        <w:t xml:space="preserve">. </w:t>
      </w:r>
      <w:r w:rsidR="00906822" w:rsidRPr="00260E13">
        <w:rPr>
          <w:rFonts w:ascii="Times New Roman" w:eastAsia="Times New Roman" w:hAnsi="Times New Roman"/>
          <w:sz w:val="28"/>
          <w:szCs w:val="28"/>
        </w:rPr>
        <w:t>Ưu tiên bồi dưỡng theo từng chủ đề, chuyên đề.</w:t>
      </w:r>
      <w:r w:rsidR="004B6488" w:rsidRPr="00260E13">
        <w:rPr>
          <w:rFonts w:ascii="Times New Roman" w:eastAsia="Times New Roman" w:hAnsi="Times New Roman"/>
          <w:sz w:val="28"/>
          <w:szCs w:val="28"/>
        </w:rPr>
        <w:t xml:space="preserve"> Có thể Nhiều đồng chí cùng hỗ trợ bồi dưỡng một khối, chia theo chủ đề.</w:t>
      </w:r>
    </w:p>
    <w:p w14:paraId="55CD73DA" w14:textId="4497B76F" w:rsidR="002F169F" w:rsidRPr="00260E13" w:rsidRDefault="002F169F" w:rsidP="00153B0E">
      <w:pPr>
        <w:spacing w:before="0"/>
        <w:ind w:firstLine="709"/>
        <w:rPr>
          <w:rFonts w:ascii="Times New Roman" w:eastAsia="Times New Roman" w:hAnsi="Times New Roman"/>
          <w:sz w:val="28"/>
          <w:szCs w:val="28"/>
          <w:lang w:val="pt-BR"/>
        </w:rPr>
      </w:pPr>
      <w:r w:rsidRPr="00260E13">
        <w:rPr>
          <w:rFonts w:ascii="Times New Roman" w:eastAsia="Times New Roman" w:hAnsi="Times New Roman"/>
          <w:sz w:val="28"/>
          <w:szCs w:val="28"/>
          <w:lang w:val="pt-BR"/>
        </w:rPr>
        <w:t xml:space="preserve">- </w:t>
      </w:r>
      <w:r w:rsidR="00EB1FFF" w:rsidRPr="00260E13">
        <w:rPr>
          <w:rFonts w:ascii="Times New Roman" w:eastAsia="Times New Roman" w:hAnsi="Times New Roman"/>
          <w:sz w:val="28"/>
          <w:szCs w:val="28"/>
          <w:lang w:val="pt-BR"/>
        </w:rPr>
        <w:t xml:space="preserve">Thi học sinh giỏi </w:t>
      </w:r>
      <w:r w:rsidRPr="00260E13">
        <w:rPr>
          <w:rFonts w:ascii="Times New Roman" w:eastAsia="Times New Roman" w:hAnsi="Times New Roman"/>
          <w:sz w:val="28"/>
          <w:szCs w:val="28"/>
          <w:lang w:val="pt-BR"/>
        </w:rPr>
        <w:t>cấp huyện</w:t>
      </w:r>
      <w:r w:rsidR="004B6488" w:rsidRPr="00260E13">
        <w:rPr>
          <w:rFonts w:ascii="Times New Roman" w:eastAsia="Times New Roman" w:hAnsi="Times New Roman"/>
          <w:sz w:val="28"/>
          <w:szCs w:val="28"/>
          <w:lang w:val="pt-BR"/>
        </w:rPr>
        <w:t>, tỉnh</w:t>
      </w:r>
      <w:r w:rsidRPr="00260E13">
        <w:rPr>
          <w:rFonts w:ascii="Times New Roman" w:eastAsia="Times New Roman" w:hAnsi="Times New Roman"/>
          <w:sz w:val="28"/>
          <w:szCs w:val="28"/>
          <w:lang w:val="pt-BR"/>
        </w:rPr>
        <w:t>:</w:t>
      </w:r>
    </w:p>
    <w:p w14:paraId="45E2674F" w14:textId="006C0003" w:rsidR="002F169F" w:rsidRPr="00260E13" w:rsidRDefault="002F169F" w:rsidP="00153B0E">
      <w:pPr>
        <w:spacing w:before="0"/>
        <w:ind w:firstLine="709"/>
        <w:rPr>
          <w:rFonts w:ascii="Times New Roman" w:eastAsia="Times New Roman" w:hAnsi="Times New Roman"/>
          <w:sz w:val="28"/>
          <w:szCs w:val="28"/>
          <w:lang w:val="pt-BR"/>
        </w:rPr>
      </w:pPr>
      <w:r w:rsidRPr="00260E13">
        <w:rPr>
          <w:rFonts w:ascii="Times New Roman" w:eastAsia="Times New Roman" w:hAnsi="Times New Roman"/>
          <w:sz w:val="28"/>
          <w:szCs w:val="28"/>
          <w:lang w:val="pt-BR"/>
        </w:rPr>
        <w:t xml:space="preserve">Tham gia </w:t>
      </w:r>
      <w:r w:rsidR="00EB1FFF" w:rsidRPr="00260E13">
        <w:rPr>
          <w:rFonts w:ascii="Times New Roman" w:eastAsia="Times New Roman" w:hAnsi="Times New Roman"/>
          <w:sz w:val="28"/>
          <w:szCs w:val="28"/>
          <w:lang w:val="pt-BR"/>
        </w:rPr>
        <w:t>thi</w:t>
      </w:r>
      <w:r w:rsidRPr="00260E13">
        <w:rPr>
          <w:rFonts w:ascii="Times New Roman" w:eastAsia="Times New Roman" w:hAnsi="Times New Roman"/>
          <w:sz w:val="28"/>
          <w:szCs w:val="28"/>
          <w:lang w:val="pt-BR"/>
        </w:rPr>
        <w:t xml:space="preserve"> HSG khối </w:t>
      </w:r>
      <w:r w:rsidR="00906822" w:rsidRPr="00260E13">
        <w:rPr>
          <w:rFonts w:ascii="Times New Roman" w:eastAsia="Times New Roman" w:hAnsi="Times New Roman"/>
          <w:sz w:val="28"/>
          <w:szCs w:val="28"/>
          <w:lang w:val="pt-BR"/>
        </w:rPr>
        <w:t>8,</w:t>
      </w:r>
      <w:r w:rsidR="00EB1FFF" w:rsidRPr="00260E13">
        <w:rPr>
          <w:rFonts w:ascii="Times New Roman" w:eastAsia="Times New Roman" w:hAnsi="Times New Roman"/>
          <w:sz w:val="28"/>
          <w:szCs w:val="28"/>
          <w:lang w:val="pt-BR"/>
        </w:rPr>
        <w:t>9</w:t>
      </w:r>
      <w:r w:rsidR="004B6488" w:rsidRPr="00260E13">
        <w:rPr>
          <w:rFonts w:ascii="Times New Roman" w:eastAsia="Times New Roman" w:hAnsi="Times New Roman"/>
          <w:sz w:val="28"/>
          <w:szCs w:val="28"/>
          <w:lang w:val="pt-BR"/>
        </w:rPr>
        <w:t xml:space="preserve"> cấp huyện và cấp tỉnh, </w:t>
      </w:r>
      <w:r w:rsidRPr="00260E13">
        <w:rPr>
          <w:rFonts w:ascii="Times New Roman" w:eastAsia="Times New Roman" w:hAnsi="Times New Roman"/>
          <w:sz w:val="28"/>
          <w:szCs w:val="28"/>
          <w:lang w:val="pt-BR"/>
        </w:rPr>
        <w:t xml:space="preserve"> </w:t>
      </w:r>
      <w:r w:rsidR="004B6488" w:rsidRPr="00260E13">
        <w:rPr>
          <w:rFonts w:ascii="Times New Roman" w:eastAsia="Times New Roman" w:hAnsi="Times New Roman"/>
          <w:sz w:val="28"/>
          <w:szCs w:val="28"/>
          <w:lang w:val="pt-BR"/>
        </w:rPr>
        <w:t>g</w:t>
      </w:r>
      <w:r w:rsidR="00EB1FFF" w:rsidRPr="00260E13">
        <w:rPr>
          <w:rFonts w:ascii="Times New Roman" w:eastAsia="Times New Roman" w:hAnsi="Times New Roman"/>
          <w:sz w:val="28"/>
          <w:szCs w:val="28"/>
          <w:lang w:val="pt-BR"/>
        </w:rPr>
        <w:t>ồm các môn:</w:t>
      </w:r>
      <w:r w:rsidRPr="00260E13">
        <w:rPr>
          <w:rFonts w:ascii="Times New Roman" w:eastAsia="Times New Roman" w:hAnsi="Times New Roman"/>
          <w:sz w:val="28"/>
          <w:szCs w:val="28"/>
          <w:lang w:val="pt-BR"/>
        </w:rPr>
        <w:t xml:space="preserve"> Toán, Ngữ văn, Tiếng Anh</w:t>
      </w:r>
      <w:r w:rsidR="00EB1FFF" w:rsidRPr="00260E13">
        <w:rPr>
          <w:rFonts w:ascii="Times New Roman" w:eastAsia="Times New Roman" w:hAnsi="Times New Roman"/>
          <w:sz w:val="28"/>
          <w:szCs w:val="28"/>
          <w:lang w:val="pt-BR"/>
        </w:rPr>
        <w:t>,</w:t>
      </w:r>
      <w:r w:rsidRPr="00260E13">
        <w:rPr>
          <w:rFonts w:ascii="Times New Roman" w:eastAsia="Times New Roman" w:hAnsi="Times New Roman"/>
          <w:sz w:val="28"/>
          <w:szCs w:val="28"/>
          <w:lang w:val="pt-BR"/>
        </w:rPr>
        <w:t xml:space="preserve"> </w:t>
      </w:r>
      <w:r w:rsidR="00906822" w:rsidRPr="00260E13">
        <w:rPr>
          <w:rFonts w:ascii="Times New Roman" w:eastAsia="Times New Roman" w:hAnsi="Times New Roman"/>
          <w:sz w:val="28"/>
          <w:szCs w:val="28"/>
          <w:lang w:val="pt-BR"/>
        </w:rPr>
        <w:t xml:space="preserve">KHTN( </w:t>
      </w:r>
      <w:r w:rsidR="00EB1FFF" w:rsidRPr="00260E13">
        <w:rPr>
          <w:rFonts w:ascii="Times New Roman" w:eastAsia="Times New Roman" w:hAnsi="Times New Roman"/>
          <w:sz w:val="28"/>
          <w:szCs w:val="28"/>
          <w:lang w:val="pt-BR"/>
        </w:rPr>
        <w:t xml:space="preserve">Vật Lí, </w:t>
      </w:r>
      <w:r w:rsidRPr="00260E13">
        <w:rPr>
          <w:rFonts w:ascii="Times New Roman" w:eastAsia="Times New Roman" w:hAnsi="Times New Roman"/>
          <w:sz w:val="28"/>
          <w:szCs w:val="28"/>
          <w:lang w:val="pt-BR"/>
        </w:rPr>
        <w:t>Hoá học, Sinh học</w:t>
      </w:r>
      <w:r w:rsidR="00906822" w:rsidRPr="00260E13">
        <w:rPr>
          <w:rFonts w:ascii="Times New Roman" w:eastAsia="Times New Roman" w:hAnsi="Times New Roman"/>
          <w:sz w:val="28"/>
          <w:szCs w:val="28"/>
          <w:lang w:val="pt-BR"/>
        </w:rPr>
        <w:t xml:space="preserve">) </w:t>
      </w:r>
      <w:r w:rsidRPr="00260E13">
        <w:rPr>
          <w:rFonts w:ascii="Times New Roman" w:eastAsia="Times New Roman" w:hAnsi="Times New Roman"/>
          <w:sz w:val="28"/>
          <w:szCs w:val="28"/>
          <w:lang w:val="pt-BR"/>
        </w:rPr>
        <w:t>,</w:t>
      </w:r>
      <w:r w:rsidR="00906822" w:rsidRPr="00260E13">
        <w:rPr>
          <w:rFonts w:ascii="Times New Roman" w:eastAsia="Times New Roman" w:hAnsi="Times New Roman"/>
          <w:sz w:val="28"/>
          <w:szCs w:val="28"/>
          <w:lang w:val="pt-BR"/>
        </w:rPr>
        <w:t>KHXH(</w:t>
      </w:r>
      <w:r w:rsidRPr="00260E13">
        <w:rPr>
          <w:rFonts w:ascii="Times New Roman" w:eastAsia="Times New Roman" w:hAnsi="Times New Roman"/>
          <w:sz w:val="28"/>
          <w:szCs w:val="28"/>
          <w:lang w:val="pt-BR"/>
        </w:rPr>
        <w:t xml:space="preserve"> Lịch sử, Địa lý</w:t>
      </w:r>
      <w:r w:rsidR="00906822" w:rsidRPr="00260E13">
        <w:rPr>
          <w:rFonts w:ascii="Times New Roman" w:eastAsia="Times New Roman" w:hAnsi="Times New Roman"/>
          <w:sz w:val="28"/>
          <w:szCs w:val="28"/>
          <w:lang w:val="pt-BR"/>
        </w:rPr>
        <w:t>)</w:t>
      </w:r>
      <w:r w:rsidRPr="00260E13">
        <w:rPr>
          <w:rFonts w:ascii="Times New Roman" w:eastAsia="Times New Roman" w:hAnsi="Times New Roman"/>
          <w:sz w:val="28"/>
          <w:szCs w:val="28"/>
          <w:lang w:val="pt-BR"/>
        </w:rPr>
        <w:t>, Tin học.</w:t>
      </w:r>
      <w:r w:rsidR="00EB1FFF" w:rsidRPr="00260E13">
        <w:rPr>
          <w:rFonts w:ascii="Times New Roman" w:eastAsia="Times New Roman" w:hAnsi="Times New Roman"/>
          <w:sz w:val="28"/>
          <w:szCs w:val="28"/>
          <w:lang w:val="pt-BR"/>
        </w:rPr>
        <w:t xml:space="preserve"> </w:t>
      </w:r>
    </w:p>
    <w:p w14:paraId="775CCA74" w14:textId="7D04F19C" w:rsidR="002F4FB9" w:rsidRPr="00260E13" w:rsidRDefault="002F4FB9" w:rsidP="00153B0E">
      <w:pPr>
        <w:spacing w:before="0"/>
        <w:ind w:firstLine="709"/>
        <w:rPr>
          <w:rFonts w:ascii="Times New Roman" w:eastAsia="Times New Roman" w:hAnsi="Times New Roman"/>
          <w:sz w:val="28"/>
          <w:szCs w:val="28"/>
          <w:lang w:val="pt-BR"/>
        </w:rPr>
      </w:pPr>
      <w:r w:rsidRPr="00260E13">
        <w:rPr>
          <w:rFonts w:ascii="Times New Roman" w:eastAsia="Times New Roman" w:hAnsi="Times New Roman"/>
          <w:sz w:val="28"/>
          <w:szCs w:val="28"/>
          <w:lang w:val="pt-BR"/>
        </w:rPr>
        <w:t>Tham gia thi HSG khối 6,7</w:t>
      </w:r>
      <w:r w:rsidR="004B6488" w:rsidRPr="00260E13">
        <w:rPr>
          <w:rFonts w:ascii="Times New Roman" w:eastAsia="Times New Roman" w:hAnsi="Times New Roman"/>
          <w:sz w:val="28"/>
          <w:szCs w:val="28"/>
          <w:lang w:val="pt-BR"/>
        </w:rPr>
        <w:t xml:space="preserve"> cấp huyện, g</w:t>
      </w:r>
      <w:r w:rsidRPr="00260E13">
        <w:rPr>
          <w:rFonts w:ascii="Times New Roman" w:eastAsia="Times New Roman" w:hAnsi="Times New Roman"/>
          <w:sz w:val="28"/>
          <w:szCs w:val="28"/>
          <w:lang w:val="pt-BR"/>
        </w:rPr>
        <w:t>ồm các môn: Toán, Ngữ văn, Tiếng Anh.</w:t>
      </w:r>
    </w:p>
    <w:p w14:paraId="46ECC995" w14:textId="387802CB" w:rsidR="002F169F" w:rsidRPr="00260E13" w:rsidRDefault="002F4FB9"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lang w:val="pt-BR"/>
        </w:rPr>
        <w:t xml:space="preserve"> </w:t>
      </w:r>
      <w:r w:rsidR="002F169F" w:rsidRPr="00260E13">
        <w:rPr>
          <w:rFonts w:ascii="Times New Roman" w:eastAsia="Times New Roman" w:hAnsi="Times New Roman"/>
          <w:sz w:val="28"/>
          <w:szCs w:val="28"/>
          <w:lang w:val="pt-BR"/>
        </w:rPr>
        <w:t xml:space="preserve">- Đối với các </w:t>
      </w:r>
      <w:r w:rsidR="00EB1FFF" w:rsidRPr="00260E13">
        <w:rPr>
          <w:rFonts w:ascii="Times New Roman" w:eastAsia="Times New Roman" w:hAnsi="Times New Roman"/>
          <w:sz w:val="28"/>
          <w:szCs w:val="28"/>
          <w:lang w:val="pt-BR"/>
        </w:rPr>
        <w:t>cuộc thi trên mạng</w:t>
      </w:r>
      <w:r w:rsidR="002F169F" w:rsidRPr="00260E13">
        <w:rPr>
          <w:rFonts w:ascii="Times New Roman" w:eastAsia="Times New Roman" w:hAnsi="Times New Roman"/>
          <w:sz w:val="28"/>
          <w:szCs w:val="28"/>
          <w:lang w:val="pt-BR"/>
        </w:rPr>
        <w:t>:</w:t>
      </w:r>
      <w:r w:rsidRPr="00260E13">
        <w:rPr>
          <w:rFonts w:ascii="Times New Roman" w:eastAsia="Times New Roman" w:hAnsi="Times New Roman"/>
          <w:sz w:val="28"/>
          <w:szCs w:val="28"/>
        </w:rPr>
        <w:t xml:space="preserve"> </w:t>
      </w:r>
      <w:r w:rsidR="002F169F" w:rsidRPr="00260E13">
        <w:rPr>
          <w:rFonts w:ascii="Times New Roman" w:eastAsia="Times New Roman" w:hAnsi="Times New Roman"/>
          <w:sz w:val="28"/>
          <w:szCs w:val="28"/>
          <w:lang w:val="vi-VN"/>
        </w:rPr>
        <w:t xml:space="preserve">Về cuộc thi </w:t>
      </w:r>
      <w:r w:rsidRPr="00260E13">
        <w:rPr>
          <w:rFonts w:ascii="Times New Roman" w:eastAsia="Times New Roman" w:hAnsi="Times New Roman"/>
          <w:sz w:val="28"/>
          <w:szCs w:val="28"/>
        </w:rPr>
        <w:t xml:space="preserve">Violympic, </w:t>
      </w:r>
      <w:r w:rsidR="002F169F" w:rsidRPr="00260E13">
        <w:rPr>
          <w:rFonts w:ascii="Times New Roman" w:eastAsia="Times New Roman" w:hAnsi="Times New Roman"/>
          <w:sz w:val="28"/>
          <w:szCs w:val="28"/>
          <w:lang w:val="vi-VN"/>
        </w:rPr>
        <w:t xml:space="preserve"> thi </w:t>
      </w:r>
      <w:r w:rsidRPr="00260E13">
        <w:rPr>
          <w:rFonts w:ascii="Times New Roman" w:eastAsia="Times New Roman" w:hAnsi="Times New Roman"/>
          <w:sz w:val="28"/>
          <w:szCs w:val="28"/>
        </w:rPr>
        <w:t xml:space="preserve"> IOE</w:t>
      </w:r>
      <w:r w:rsidR="002F169F" w:rsidRPr="00260E13">
        <w:rPr>
          <w:rFonts w:ascii="Times New Roman" w:eastAsia="Times New Roman" w:hAnsi="Times New Roman"/>
          <w:sz w:val="28"/>
          <w:szCs w:val="28"/>
        </w:rPr>
        <w:t xml:space="preserve">; Nhà trường </w:t>
      </w:r>
      <w:r w:rsidR="002F169F" w:rsidRPr="00260E13">
        <w:rPr>
          <w:rFonts w:ascii="Times New Roman" w:eastAsia="Times New Roman" w:hAnsi="Times New Roman"/>
          <w:sz w:val="28"/>
          <w:szCs w:val="28"/>
          <w:lang w:val="nl-NL"/>
        </w:rPr>
        <w:t xml:space="preserve">khuyến khích các em và </w:t>
      </w:r>
      <w:r w:rsidRPr="00260E13">
        <w:rPr>
          <w:rFonts w:ascii="Times New Roman" w:eastAsia="Times New Roman" w:hAnsi="Times New Roman"/>
          <w:sz w:val="28"/>
          <w:szCs w:val="28"/>
          <w:lang w:val="nl-NL"/>
        </w:rPr>
        <w:t xml:space="preserve">GVCN, GVBM </w:t>
      </w:r>
      <w:r w:rsidR="002F169F" w:rsidRPr="00260E13">
        <w:rPr>
          <w:rFonts w:ascii="Times New Roman" w:eastAsia="Times New Roman" w:hAnsi="Times New Roman"/>
          <w:sz w:val="28"/>
          <w:szCs w:val="28"/>
          <w:lang w:val="nl-NL"/>
        </w:rPr>
        <w:t xml:space="preserve">hướng dẫn học sinh tham gia thi </w:t>
      </w:r>
      <w:r w:rsidRPr="00260E13">
        <w:rPr>
          <w:rFonts w:ascii="Times New Roman" w:eastAsia="Times New Roman" w:hAnsi="Times New Roman"/>
          <w:sz w:val="28"/>
          <w:szCs w:val="28"/>
          <w:lang w:val="nl-NL"/>
        </w:rPr>
        <w:t xml:space="preserve"> </w:t>
      </w:r>
      <w:r w:rsidR="002F169F" w:rsidRPr="00260E13">
        <w:rPr>
          <w:rFonts w:ascii="Times New Roman" w:eastAsia="Times New Roman" w:hAnsi="Times New Roman"/>
          <w:sz w:val="28"/>
          <w:szCs w:val="28"/>
          <w:lang w:val="nl-NL"/>
        </w:rPr>
        <w:t xml:space="preserve">nhằm nâng cao kiến thức và kĩ năng bộ môn. </w:t>
      </w:r>
      <w:r w:rsidR="002F169F" w:rsidRPr="00260E13">
        <w:rPr>
          <w:rFonts w:ascii="Times New Roman" w:eastAsia="Times New Roman" w:hAnsi="Times New Roman"/>
          <w:sz w:val="28"/>
          <w:szCs w:val="28"/>
          <w:lang w:val="vi-VN"/>
        </w:rPr>
        <w:t>Khuyến</w:t>
      </w:r>
      <w:r w:rsidR="002F169F" w:rsidRPr="00260E13">
        <w:rPr>
          <w:rFonts w:ascii="Times New Roman" w:eastAsia="Times New Roman" w:hAnsi="Times New Roman"/>
          <w:sz w:val="28"/>
          <w:szCs w:val="28"/>
        </w:rPr>
        <w:t xml:space="preserve"> khích</w:t>
      </w:r>
      <w:r w:rsidR="002F169F" w:rsidRPr="00260E13">
        <w:rPr>
          <w:rFonts w:ascii="Times New Roman" w:eastAsia="Times New Roman" w:hAnsi="Times New Roman"/>
          <w:sz w:val="28"/>
          <w:szCs w:val="28"/>
          <w:lang w:val="vi-VN"/>
        </w:rPr>
        <w:t xml:space="preserve"> tham gia các cuộc thi, hội th</w:t>
      </w:r>
      <w:r w:rsidRPr="00260E13">
        <w:rPr>
          <w:rFonts w:ascii="Times New Roman" w:eastAsia="Times New Roman" w:hAnsi="Times New Roman"/>
          <w:sz w:val="28"/>
          <w:szCs w:val="28"/>
          <w:lang w:val="vi-VN"/>
        </w:rPr>
        <w:t xml:space="preserve">i mang tính tự nguyện do Bộ GDĐ, </w:t>
      </w:r>
      <w:r w:rsidRPr="00260E13">
        <w:rPr>
          <w:rFonts w:ascii="Times New Roman" w:eastAsia="Times New Roman" w:hAnsi="Times New Roman"/>
          <w:sz w:val="28"/>
          <w:szCs w:val="28"/>
        </w:rPr>
        <w:t>SGD, PGD</w:t>
      </w:r>
      <w:r w:rsidR="002F169F" w:rsidRPr="00260E13">
        <w:rPr>
          <w:rFonts w:ascii="Times New Roman" w:eastAsia="Times New Roman" w:hAnsi="Times New Roman"/>
          <w:sz w:val="28"/>
          <w:szCs w:val="28"/>
          <w:lang w:val="vi-VN"/>
        </w:rPr>
        <w:t xml:space="preserve"> tổ chức hoặc phối hợp tổ chức.</w:t>
      </w:r>
      <w:r w:rsidR="001F7356" w:rsidRPr="00260E13">
        <w:rPr>
          <w:rFonts w:ascii="Times New Roman" w:eastAsia="Times New Roman" w:hAnsi="Times New Roman"/>
          <w:sz w:val="28"/>
          <w:szCs w:val="28"/>
        </w:rPr>
        <w:t xml:space="preserve">  </w:t>
      </w:r>
    </w:p>
    <w:p w14:paraId="5FDBA4D3" w14:textId="48CF957E" w:rsidR="00B063DB" w:rsidRPr="00260E13" w:rsidRDefault="002F4FB9" w:rsidP="00B063DB">
      <w:pPr>
        <w:spacing w:before="0"/>
        <w:rPr>
          <w:rFonts w:ascii="Times New Roman" w:eastAsia="Times New Roman" w:hAnsi="Times New Roman"/>
          <w:sz w:val="28"/>
          <w:szCs w:val="28"/>
        </w:rPr>
      </w:pPr>
      <w:r w:rsidRPr="00260E13">
        <w:rPr>
          <w:rFonts w:ascii="Times New Roman" w:eastAsia="Times New Roman" w:hAnsi="Times New Roman"/>
          <w:sz w:val="28"/>
          <w:szCs w:val="28"/>
          <w:lang w:val="vi-VN"/>
        </w:rPr>
        <w:tab/>
      </w:r>
      <w:r w:rsidRPr="00260E13">
        <w:rPr>
          <w:rFonts w:ascii="Times New Roman" w:eastAsia="Times New Roman" w:hAnsi="Times New Roman"/>
          <w:sz w:val="28"/>
          <w:szCs w:val="28"/>
        </w:rPr>
        <w:t xml:space="preserve">- Phân công giáo viên bồi dưỡng HSG </w:t>
      </w:r>
      <w:r w:rsidRPr="00260E13">
        <w:rPr>
          <w:rFonts w:ascii="Times New Roman" w:eastAsia="Times New Roman" w:hAnsi="Times New Roman"/>
          <w:i/>
          <w:sz w:val="28"/>
          <w:szCs w:val="28"/>
        </w:rPr>
        <w:t>( có kế hoạch bồi dưỡng HSG đã gửi)</w:t>
      </w:r>
    </w:p>
    <w:p w14:paraId="7BBBEC7E" w14:textId="55CA1C66" w:rsidR="00666456" w:rsidRPr="00260E13" w:rsidRDefault="005C07A2" w:rsidP="00153B0E">
      <w:pPr>
        <w:spacing w:before="0"/>
        <w:ind w:firstLine="709"/>
        <w:rPr>
          <w:rFonts w:ascii="Times New Roman" w:hAnsi="Times New Roman"/>
          <w:i/>
          <w:iCs/>
          <w:sz w:val="28"/>
          <w:szCs w:val="28"/>
        </w:rPr>
      </w:pPr>
      <w:r w:rsidRPr="00260E13">
        <w:rPr>
          <w:rFonts w:ascii="Times New Roman" w:hAnsi="Times New Roman"/>
          <w:b/>
          <w:iCs/>
          <w:sz w:val="28"/>
          <w:szCs w:val="28"/>
        </w:rPr>
        <w:t>3</w:t>
      </w:r>
      <w:r w:rsidR="00666456" w:rsidRPr="00260E13">
        <w:rPr>
          <w:rFonts w:ascii="Times New Roman" w:hAnsi="Times New Roman"/>
          <w:b/>
          <w:iCs/>
          <w:sz w:val="28"/>
          <w:szCs w:val="28"/>
        </w:rPr>
        <w:t>. Hoạt động chuyên môn D</w:t>
      </w:r>
      <w:r w:rsidR="00666456" w:rsidRPr="00260E13">
        <w:rPr>
          <w:rFonts w:ascii="Times New Roman" w:hAnsi="Times New Roman"/>
          <w:b/>
          <w:iCs/>
          <w:sz w:val="28"/>
          <w:szCs w:val="28"/>
          <w:lang w:val="vi-VN"/>
        </w:rPr>
        <w:t xml:space="preserve">ạy học </w:t>
      </w:r>
      <w:r w:rsidR="00A0027F" w:rsidRPr="00260E13">
        <w:rPr>
          <w:rFonts w:ascii="Times New Roman" w:hAnsi="Times New Roman"/>
          <w:b/>
          <w:iCs/>
          <w:sz w:val="28"/>
          <w:szCs w:val="28"/>
        </w:rPr>
        <w:t>STEM</w:t>
      </w:r>
      <w:r w:rsidR="00AB7B70" w:rsidRPr="00260E13">
        <w:rPr>
          <w:rFonts w:ascii="Times New Roman" w:hAnsi="Times New Roman"/>
          <w:b/>
          <w:iCs/>
          <w:sz w:val="28"/>
          <w:szCs w:val="28"/>
        </w:rPr>
        <w:t>,</w:t>
      </w:r>
      <w:r w:rsidR="00666456" w:rsidRPr="00260E13">
        <w:rPr>
          <w:rFonts w:ascii="Times New Roman" w:hAnsi="Times New Roman"/>
          <w:b/>
          <w:iCs/>
          <w:sz w:val="28"/>
          <w:szCs w:val="28"/>
        </w:rPr>
        <w:t xml:space="preserve"> </w:t>
      </w:r>
      <w:r w:rsidR="00AB7B70" w:rsidRPr="00260E13">
        <w:rPr>
          <w:rFonts w:ascii="Times New Roman" w:hAnsi="Times New Roman"/>
          <w:b/>
          <w:iCs/>
          <w:sz w:val="28"/>
          <w:szCs w:val="28"/>
        </w:rPr>
        <w:t xml:space="preserve">sinh hoạt chuyên môn theo hướng </w:t>
      </w:r>
      <w:r w:rsidR="00C606C0" w:rsidRPr="00260E13">
        <w:rPr>
          <w:rFonts w:ascii="Times New Roman" w:hAnsi="Times New Roman"/>
          <w:b/>
          <w:iCs/>
          <w:sz w:val="28"/>
          <w:szCs w:val="28"/>
        </w:rPr>
        <w:t>Nghiên cứu bài học</w:t>
      </w:r>
      <w:r w:rsidR="00AB7B70" w:rsidRPr="00260E13">
        <w:rPr>
          <w:rFonts w:ascii="Times New Roman" w:hAnsi="Times New Roman"/>
          <w:b/>
          <w:iCs/>
          <w:sz w:val="28"/>
          <w:szCs w:val="28"/>
        </w:rPr>
        <w:t xml:space="preserve"> </w:t>
      </w:r>
      <w:r w:rsidR="00AB7B70" w:rsidRPr="00260E13">
        <w:rPr>
          <w:rFonts w:ascii="Times New Roman" w:hAnsi="Times New Roman"/>
          <w:i/>
          <w:iCs/>
          <w:sz w:val="28"/>
          <w:szCs w:val="28"/>
        </w:rPr>
        <w:t>(có kế hoạch riêng)</w:t>
      </w:r>
    </w:p>
    <w:p w14:paraId="3EE7BA9A" w14:textId="0AC8B246" w:rsidR="00BB477F" w:rsidRPr="00260E13" w:rsidRDefault="00C46A3B" w:rsidP="00BB477F">
      <w:pPr>
        <w:spacing w:before="0"/>
        <w:ind w:firstLine="709"/>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Các tổ xây dựng kế hoạch  sinh hoạt chuyên môn, tăng cường sinh hoạt chuyên môn dựa trên nghiên cứu bài học, tổ chức các hội thảo, tọa đàm trao đổi về tổ chức dạy học theo Chương trình GDPT 2018; đánh giá, rút kinh nghiệm trong quá trình dạy học và điều chỉnh kịp thời kế hoạch dạy học phù hợp với thực tế của nhà trường.</w:t>
      </w:r>
    </w:p>
    <w:p w14:paraId="736C8A1E" w14:textId="506BD37D" w:rsidR="00666456" w:rsidRPr="00260E13" w:rsidRDefault="005C07A2" w:rsidP="005C07A2">
      <w:pPr>
        <w:shd w:val="clear" w:color="auto" w:fill="FFFFFF"/>
        <w:spacing w:before="120"/>
        <w:ind w:firstLine="720"/>
        <w:rPr>
          <w:rFonts w:asciiTheme="majorHAnsi" w:hAnsiTheme="majorHAnsi" w:cstheme="majorHAnsi"/>
          <w:sz w:val="28"/>
          <w:szCs w:val="28"/>
          <w:shd w:val="clear" w:color="auto" w:fill="FFFFFF"/>
        </w:rPr>
      </w:pPr>
      <w:r w:rsidRPr="00260E13">
        <w:rPr>
          <w:sz w:val="28"/>
          <w:szCs w:val="28"/>
          <w:shd w:val="clear" w:color="auto" w:fill="FFFFFF"/>
        </w:rPr>
        <w:t>-</w:t>
      </w:r>
      <w:r w:rsidRPr="00260E13">
        <w:rPr>
          <w:rFonts w:asciiTheme="majorHAnsi" w:hAnsiTheme="majorHAnsi" w:cstheme="majorHAnsi"/>
          <w:sz w:val="28"/>
          <w:szCs w:val="28"/>
          <w:shd w:val="clear" w:color="auto" w:fill="FFFFFF"/>
        </w:rPr>
        <w:t xml:space="preserve"> Đối với chương trình giáo dục STEM: Tiếp tục triển khai Công văn số 415/PGDĐT-THCS ngày 25/10/2021 của Phòng Giáo dục và Đào tạo thực hiện giáo dục STEM trong giáo dục THCS để xây dựng và thực hiện kế hoạch giáo dục định hướng phát triển năng lực học sinh, đảm bảo thời gian kết thúc học kỳ I, kết thúc năm học, có đủ thời lượng dành cho luyện tập, ôn tập, thí nghiệm, thực hành, tổ chức hoạt </w:t>
      </w:r>
      <w:r w:rsidRPr="00260E13">
        <w:rPr>
          <w:rFonts w:asciiTheme="majorHAnsi" w:hAnsiTheme="majorHAnsi" w:cstheme="majorHAnsi"/>
          <w:sz w:val="28"/>
          <w:szCs w:val="28"/>
          <w:shd w:val="clear" w:color="auto" w:fill="FFFFFF"/>
        </w:rPr>
        <w:lastRenderedPageBreak/>
        <w:t xml:space="preserve">động trải nghiệm, sáng tạo KHKT, ngày hội STEM và kiểm tra định kỳ. Các tổ xây dựng kế hoạch tổ chức dạy học STEM và gửi về chuyên môn nhà trường tổng hợp. </w:t>
      </w:r>
    </w:p>
    <w:p w14:paraId="160A9606" w14:textId="29751B6F" w:rsidR="00A0027F" w:rsidRPr="00260E13" w:rsidRDefault="00A0027F" w:rsidP="00A0027F">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Mỗi tổ xây dựng ít nhất 1 tiết dạy học STEM/năm học ( có thể mời các đơn vị bạn về dự) các tổ đăng ký tiết dạy về chuyên môn trong tháng 10/2024.</w:t>
      </w:r>
    </w:p>
    <w:p w14:paraId="2F2A30E8" w14:textId="08E07A6B" w:rsidR="00A0027F" w:rsidRPr="00260E13" w:rsidRDefault="00A0027F" w:rsidP="00A0027F">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xml:space="preserve">+ Giáo viên các bộ môn thực hiện hướng dẫn nhóm học sinh thực hiện STEM để tham gia ngày hội STEM </w:t>
      </w:r>
      <w:r w:rsidR="00B95046" w:rsidRPr="00260E13">
        <w:rPr>
          <w:rFonts w:ascii="Times New Roman" w:eastAsia="Times New Roman" w:hAnsi="Times New Roman"/>
          <w:spacing w:val="-4"/>
          <w:sz w:val="28"/>
          <w:szCs w:val="28"/>
          <w:highlight w:val="white"/>
          <w:lang w:val="sv-SE"/>
        </w:rPr>
        <w:t xml:space="preserve">cấp trường </w:t>
      </w:r>
      <w:r w:rsidRPr="00260E13">
        <w:rPr>
          <w:rFonts w:ascii="Times New Roman" w:eastAsia="Times New Roman" w:hAnsi="Times New Roman"/>
          <w:spacing w:val="-4"/>
          <w:sz w:val="28"/>
          <w:szCs w:val="28"/>
          <w:highlight w:val="white"/>
          <w:lang w:val="sv-SE"/>
        </w:rPr>
        <w:t>dự kiến tổ chức tháng 3/2025</w:t>
      </w:r>
      <w:r w:rsidR="00B95046" w:rsidRPr="00260E13">
        <w:rPr>
          <w:rFonts w:ascii="Times New Roman" w:eastAsia="Times New Roman" w:hAnsi="Times New Roman"/>
          <w:spacing w:val="-4"/>
          <w:sz w:val="28"/>
          <w:szCs w:val="28"/>
          <w:highlight w:val="white"/>
          <w:lang w:val="sv-SE"/>
        </w:rPr>
        <w:t>. Từ đó chọn sản phẩm tham dự ngày hội STEM cấp huyện ( nếu PGD tổ chức)</w:t>
      </w:r>
    </w:p>
    <w:p w14:paraId="202FF306" w14:textId="3235752D" w:rsidR="00200BE4" w:rsidRPr="00260E13" w:rsidRDefault="00200BE4" w:rsidP="00200BE4">
      <w:pPr>
        <w:spacing w:before="0"/>
        <w:ind w:firstLine="709"/>
        <w:rPr>
          <w:rFonts w:ascii="Times New Roman" w:hAnsi="Times New Roman"/>
          <w:i/>
          <w:iCs/>
          <w:sz w:val="28"/>
          <w:szCs w:val="28"/>
        </w:rPr>
      </w:pPr>
      <w:r w:rsidRPr="00260E13">
        <w:rPr>
          <w:rFonts w:ascii="Times New Roman" w:hAnsi="Times New Roman"/>
          <w:b/>
          <w:iCs/>
          <w:sz w:val="28"/>
          <w:szCs w:val="28"/>
        </w:rPr>
        <w:t xml:space="preserve">4. Tham gia cuộc </w:t>
      </w:r>
      <w:r w:rsidRPr="00260E13">
        <w:rPr>
          <w:rFonts w:ascii="Times New Roman" w:hAnsi="Times New Roman"/>
          <w:b/>
          <w:iCs/>
          <w:sz w:val="28"/>
          <w:szCs w:val="28"/>
          <w:lang w:val="vi-VN"/>
        </w:rPr>
        <w:t>thi KHKT</w:t>
      </w:r>
      <w:r w:rsidRPr="00260E13">
        <w:rPr>
          <w:rFonts w:ascii="Times New Roman" w:hAnsi="Times New Roman"/>
          <w:b/>
          <w:iCs/>
          <w:sz w:val="28"/>
          <w:szCs w:val="28"/>
        </w:rPr>
        <w:t>, STTTN</w:t>
      </w:r>
      <w:r w:rsidRPr="00260E13">
        <w:rPr>
          <w:rFonts w:ascii="Times New Roman" w:hAnsi="Times New Roman"/>
          <w:iCs/>
          <w:sz w:val="28"/>
          <w:szCs w:val="28"/>
        </w:rPr>
        <w:t xml:space="preserve"> </w:t>
      </w:r>
      <w:r w:rsidRPr="00260E13">
        <w:rPr>
          <w:rFonts w:ascii="Times New Roman" w:hAnsi="Times New Roman"/>
          <w:i/>
          <w:iCs/>
          <w:sz w:val="28"/>
          <w:szCs w:val="28"/>
        </w:rPr>
        <w:t>(có kế hoạch riêng).</w:t>
      </w:r>
    </w:p>
    <w:p w14:paraId="6A8AE992" w14:textId="77777777" w:rsidR="00200BE4" w:rsidRPr="00260E13" w:rsidRDefault="00200BE4" w:rsidP="00200BE4">
      <w:pPr>
        <w:spacing w:before="0"/>
        <w:ind w:firstLine="709"/>
        <w:rPr>
          <w:rFonts w:ascii="Times New Roman" w:hAnsi="Times New Roman"/>
          <w:iCs/>
          <w:sz w:val="28"/>
          <w:szCs w:val="28"/>
        </w:rPr>
      </w:pPr>
      <w:r w:rsidRPr="00260E13">
        <w:rPr>
          <w:rFonts w:ascii="Times New Roman" w:hAnsi="Times New Roman"/>
          <w:iCs/>
          <w:sz w:val="28"/>
          <w:szCs w:val="28"/>
        </w:rPr>
        <w:t>Tổ chức cho HS khối 8,9 thi KHKT cấp huyện, cấp tỉnh. Học sinh khối 6,7,8,9 tham gia dự thi sáng tạo thanh thiếu niên tỉnh Đăk Nông.</w:t>
      </w:r>
    </w:p>
    <w:p w14:paraId="14B55C65" w14:textId="77777777" w:rsidR="00200BE4" w:rsidRPr="00260E13" w:rsidRDefault="00200BE4" w:rsidP="00200BE4">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xml:space="preserve">+ Mỗi tổ phải có ít nhất một sản phẩm KHKT để tham gia thi KHKT cấp huyện, cấp tỉnh. </w:t>
      </w:r>
    </w:p>
    <w:p w14:paraId="0CA65953" w14:textId="77777777" w:rsidR="00200BE4" w:rsidRPr="00260E13" w:rsidRDefault="00200BE4" w:rsidP="00200BE4">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xml:space="preserve">+ Các tổ tham gia làm sản phẩm STTTN tham gia thi. </w:t>
      </w:r>
    </w:p>
    <w:p w14:paraId="64BD7554" w14:textId="77777777" w:rsidR="00200BE4" w:rsidRPr="00260E13" w:rsidRDefault="00200BE4" w:rsidP="00200BE4">
      <w:pPr>
        <w:spacing w:before="0"/>
        <w:ind w:firstLine="709"/>
        <w:rPr>
          <w:rFonts w:ascii="Times New Roman" w:eastAsia="Times New Roman" w:hAnsi="Times New Roman"/>
          <w:spacing w:val="-4"/>
          <w:sz w:val="28"/>
          <w:szCs w:val="28"/>
          <w:highlight w:val="white"/>
          <w:lang w:val="sv-SE"/>
        </w:rPr>
      </w:pPr>
      <w:r w:rsidRPr="00260E13">
        <w:rPr>
          <w:rFonts w:ascii="Times New Roman" w:eastAsia="Times New Roman" w:hAnsi="Times New Roman"/>
          <w:spacing w:val="-4"/>
          <w:sz w:val="28"/>
          <w:szCs w:val="28"/>
          <w:highlight w:val="white"/>
          <w:lang w:val="sv-SE"/>
        </w:rPr>
        <w:t>+ Tổ Toán tin chọn học sinh tham gia thi cuộc thi tin học trẻ được tổ chức hàng năm.</w:t>
      </w:r>
    </w:p>
    <w:p w14:paraId="46611026" w14:textId="77777777" w:rsidR="00200BE4" w:rsidRPr="00260E13" w:rsidRDefault="00200BE4" w:rsidP="00200BE4">
      <w:pPr>
        <w:spacing w:before="0"/>
        <w:ind w:firstLine="709"/>
        <w:rPr>
          <w:rFonts w:ascii="Times New Roman" w:hAnsi="Times New Roman"/>
          <w:iCs/>
          <w:sz w:val="28"/>
          <w:szCs w:val="28"/>
        </w:rPr>
      </w:pPr>
    </w:p>
    <w:p w14:paraId="6E2F6F50" w14:textId="06F6E54E" w:rsidR="00200BE4" w:rsidRPr="00260E13" w:rsidRDefault="00200BE4" w:rsidP="00200BE4">
      <w:pPr>
        <w:tabs>
          <w:tab w:val="left" w:pos="720"/>
        </w:tabs>
        <w:spacing w:before="0"/>
        <w:rPr>
          <w:rFonts w:ascii="Times New Roman" w:eastAsia="Times New Roman" w:hAnsi="Times New Roman"/>
          <w:b/>
          <w:sz w:val="28"/>
          <w:szCs w:val="28"/>
          <w:lang w:val="es-AR"/>
        </w:rPr>
      </w:pPr>
      <w:r w:rsidRPr="00260E13">
        <w:rPr>
          <w:rFonts w:ascii="Times New Roman" w:eastAsia="Times New Roman" w:hAnsi="Times New Roman"/>
          <w:b/>
          <w:sz w:val="28"/>
          <w:szCs w:val="28"/>
          <w:lang w:val="es-AR"/>
        </w:rPr>
        <w:tab/>
        <w:t>5. Tham gia Thi học sinh giỏi thể dục năm học 2024 - 2025</w:t>
      </w:r>
    </w:p>
    <w:p w14:paraId="2CCE31C5" w14:textId="028E7972" w:rsidR="00200BE4" w:rsidRPr="00260E13" w:rsidRDefault="00200BE4" w:rsidP="00200BE4">
      <w:pPr>
        <w:tabs>
          <w:tab w:val="left" w:pos="720"/>
        </w:tabs>
        <w:spacing w:before="0"/>
        <w:rPr>
          <w:rFonts w:asciiTheme="majorHAnsi" w:eastAsia="Times New Roman" w:hAnsiTheme="majorHAnsi" w:cstheme="majorHAnsi"/>
          <w:sz w:val="28"/>
          <w:szCs w:val="28"/>
          <w:lang w:val="es-AR"/>
        </w:rPr>
      </w:pPr>
      <w:r w:rsidRPr="00260E13">
        <w:rPr>
          <w:rFonts w:ascii="Times New Roman" w:eastAsia="Times New Roman" w:hAnsi="Times New Roman"/>
          <w:b/>
          <w:sz w:val="28"/>
          <w:szCs w:val="28"/>
          <w:lang w:val="es-AR"/>
        </w:rPr>
        <w:tab/>
      </w:r>
      <w:r w:rsidRPr="00260E13">
        <w:rPr>
          <w:rFonts w:ascii="Times New Roman" w:eastAsia="Times New Roman" w:hAnsi="Times New Roman"/>
          <w:sz w:val="28"/>
          <w:szCs w:val="28"/>
          <w:lang w:val="es-AR"/>
        </w:rPr>
        <w:t xml:space="preserve"> Nhà trường tổ chức thi HKPĐ cấp trường để tuyển chọn đội tuyển tham gia thi </w:t>
      </w:r>
      <w:r w:rsidRPr="00260E13">
        <w:rPr>
          <w:rFonts w:asciiTheme="majorHAnsi" w:hAnsiTheme="majorHAnsi" w:cstheme="majorHAnsi"/>
          <w:sz w:val="28"/>
          <w:szCs w:val="28"/>
        </w:rPr>
        <w:t xml:space="preserve"> học sinh giỏi thể dục năm học 2024-2025 cấp huyện . </w:t>
      </w:r>
      <w:r w:rsidR="001F7356" w:rsidRPr="00260E13">
        <w:rPr>
          <w:rFonts w:asciiTheme="majorHAnsi" w:hAnsiTheme="majorHAnsi" w:cstheme="majorHAnsi"/>
          <w:sz w:val="28"/>
          <w:szCs w:val="28"/>
        </w:rPr>
        <w:t>Các đồng chí dạy GDTC chọn đổi tuyển để ôn luyện, bồi dưỡng tham gia thi HSG thể dục dự kiến (tháng 4/2025)</w:t>
      </w:r>
    </w:p>
    <w:p w14:paraId="31AB51E1" w14:textId="48C792B7" w:rsidR="00C606C0" w:rsidRPr="00260E13" w:rsidRDefault="00200BE4" w:rsidP="00C606C0">
      <w:pPr>
        <w:shd w:val="clear" w:color="auto" w:fill="FFFFFF"/>
        <w:spacing w:before="120"/>
        <w:ind w:left="720"/>
        <w:rPr>
          <w:rFonts w:asciiTheme="majorHAnsi" w:hAnsiTheme="majorHAnsi" w:cstheme="majorHAnsi"/>
          <w:b/>
          <w:sz w:val="28"/>
          <w:szCs w:val="28"/>
        </w:rPr>
      </w:pPr>
      <w:r w:rsidRPr="00260E13">
        <w:rPr>
          <w:rFonts w:asciiTheme="majorHAnsi" w:eastAsia="Times New Roman" w:hAnsiTheme="majorHAnsi" w:cstheme="majorHAnsi"/>
          <w:b/>
          <w:sz w:val="28"/>
          <w:szCs w:val="28"/>
          <w:lang w:eastAsia="ar-SA"/>
        </w:rPr>
        <w:t>6</w:t>
      </w:r>
      <w:r w:rsidR="00C606C0" w:rsidRPr="00260E13">
        <w:rPr>
          <w:rFonts w:asciiTheme="majorHAnsi" w:eastAsia="Times New Roman" w:hAnsiTheme="majorHAnsi" w:cstheme="majorHAnsi"/>
          <w:b/>
          <w:sz w:val="28"/>
          <w:szCs w:val="28"/>
          <w:lang w:eastAsia="ar-SA"/>
        </w:rPr>
        <w:t xml:space="preserve">. </w:t>
      </w:r>
      <w:r w:rsidR="00C606C0" w:rsidRPr="00260E13">
        <w:rPr>
          <w:rFonts w:asciiTheme="majorHAnsi" w:hAnsiTheme="majorHAnsi" w:cstheme="majorHAnsi"/>
          <w:b/>
          <w:sz w:val="28"/>
          <w:szCs w:val="28"/>
        </w:rPr>
        <w:t>Tổ chức dạy học ngoại ngữ</w:t>
      </w:r>
    </w:p>
    <w:p w14:paraId="1470E987" w14:textId="2BBEDEEE" w:rsidR="00C606C0" w:rsidRPr="00260E13" w:rsidRDefault="001F7356" w:rsidP="00C606C0">
      <w:pPr>
        <w:shd w:val="clear" w:color="auto" w:fill="FFFFFF"/>
        <w:spacing w:before="120"/>
        <w:ind w:firstLine="720"/>
        <w:rPr>
          <w:rFonts w:asciiTheme="majorHAnsi" w:hAnsiTheme="majorHAnsi" w:cstheme="majorHAnsi"/>
          <w:sz w:val="28"/>
          <w:szCs w:val="28"/>
        </w:rPr>
      </w:pPr>
      <w:r w:rsidRPr="00260E13">
        <w:rPr>
          <w:rFonts w:asciiTheme="majorHAnsi" w:hAnsiTheme="majorHAnsi" w:cstheme="majorHAnsi"/>
          <w:sz w:val="28"/>
          <w:szCs w:val="28"/>
        </w:rPr>
        <w:t xml:space="preserve">- Tổ Ngoại ngữ - năng khiếu </w:t>
      </w:r>
      <w:r w:rsidR="00C606C0" w:rsidRPr="00260E13">
        <w:rPr>
          <w:rFonts w:asciiTheme="majorHAnsi" w:hAnsiTheme="majorHAnsi" w:cstheme="majorHAnsi"/>
          <w:sz w:val="28"/>
          <w:szCs w:val="28"/>
        </w:rPr>
        <w:t xml:space="preserve"> nghiêm túc triển khai thực hiện Kế hoạch 631/KH-UBND ngày 29/11/2018 của UBND tỉnh về việc triển khai Đề án dạy và học ngoại ngữ trên địa bàn tỉnh Đắk Nông giai đoạn 2018-2025.</w:t>
      </w:r>
    </w:p>
    <w:p w14:paraId="4ABB89C7" w14:textId="3AB7A8E6" w:rsidR="00C606C0" w:rsidRPr="00260E13" w:rsidRDefault="00C606C0" w:rsidP="00C606C0">
      <w:pPr>
        <w:shd w:val="clear" w:color="auto" w:fill="FFFFFF"/>
        <w:spacing w:before="120"/>
        <w:ind w:firstLine="720"/>
        <w:rPr>
          <w:rFonts w:asciiTheme="majorHAnsi" w:hAnsiTheme="majorHAnsi" w:cstheme="majorHAnsi"/>
          <w:sz w:val="28"/>
          <w:szCs w:val="28"/>
        </w:rPr>
      </w:pPr>
      <w:r w:rsidRPr="00260E13">
        <w:rPr>
          <w:rFonts w:asciiTheme="majorHAnsi" w:hAnsiTheme="majorHAnsi" w:cstheme="majorHAnsi"/>
          <w:sz w:val="28"/>
          <w:szCs w:val="28"/>
        </w:rPr>
        <w:t xml:space="preserve">- Tích cực triển khai các giải pháp, hoạt động bồi dưỡng và tự bồi dưỡng để nâng cao năng lực giáo viên về trình độ tiếng Anh và phương pháp giảng dạy, nghiệp vụ sư phạm. Đảm bảo việc duy trì nối tiếp thực hiện chương trình 10 năm ở các lớp học kế tiếp;  </w:t>
      </w:r>
    </w:p>
    <w:p w14:paraId="17A177CE" w14:textId="635670C1" w:rsidR="00C606C0" w:rsidRPr="00260E13" w:rsidRDefault="00C606C0" w:rsidP="00C606C0">
      <w:pPr>
        <w:shd w:val="clear" w:color="auto" w:fill="FFFFFF"/>
        <w:spacing w:before="120"/>
        <w:ind w:firstLine="720"/>
        <w:rPr>
          <w:rFonts w:asciiTheme="majorHAnsi" w:hAnsiTheme="majorHAnsi" w:cstheme="majorHAnsi"/>
          <w:sz w:val="28"/>
          <w:szCs w:val="28"/>
          <w:shd w:val="clear" w:color="auto" w:fill="FFFFFF"/>
        </w:rPr>
      </w:pPr>
      <w:r w:rsidRPr="00260E13">
        <w:rPr>
          <w:rFonts w:asciiTheme="majorHAnsi" w:hAnsiTheme="majorHAnsi" w:cstheme="majorHAnsi"/>
          <w:sz w:val="28"/>
          <w:szCs w:val="28"/>
        </w:rPr>
        <w:t xml:space="preserve">- Tích cực xây dựng, phát triển môi trường học và sử dụng ngoại ngữ. Tổ chức cuộc thi hùng biện tiếng Anh ở cấp trường, chọn học sinh chọn học sinh tham gia thi hùng biện tiếng Anh ở huyện, cấp tỉnh. </w:t>
      </w:r>
      <w:r w:rsidR="00B95046" w:rsidRPr="00260E13">
        <w:rPr>
          <w:rFonts w:asciiTheme="majorHAnsi" w:hAnsiTheme="majorHAnsi" w:cstheme="majorHAnsi"/>
          <w:sz w:val="28"/>
          <w:szCs w:val="28"/>
        </w:rPr>
        <w:t xml:space="preserve">Tham gia hướng dẫn học sinh tham gia cuộc thi tìm hiểu công viên địa chất toàn cầu. </w:t>
      </w:r>
      <w:r w:rsidRPr="00260E13">
        <w:rPr>
          <w:rFonts w:asciiTheme="majorHAnsi" w:hAnsiTheme="majorHAnsi" w:cstheme="majorHAnsi"/>
          <w:sz w:val="28"/>
          <w:szCs w:val="28"/>
        </w:rPr>
        <w:t xml:space="preserve">Tiếp tục triển khai hoạt động sử dụng tiếng Anh trong sinh hoạt tổ/nhóm chuyên môn </w:t>
      </w:r>
      <w:r w:rsidRPr="00260E13">
        <w:rPr>
          <w:rFonts w:asciiTheme="majorHAnsi" w:hAnsiTheme="majorHAnsi" w:cstheme="majorHAnsi"/>
          <w:sz w:val="28"/>
          <w:szCs w:val="28"/>
          <w:shd w:val="clear" w:color="auto" w:fill="FFFFFF"/>
        </w:rPr>
        <w:t xml:space="preserve">giáo viên tiếng Anh theo công văn số 1485/SGDĐT-GDTrH ngày 17/8/2017 của Sở GDĐT về việc sử dụng tiếng Anh trong sinh hoạt tổ chuyên môn ngoại ngữ các trường phổ thông.  </w:t>
      </w:r>
    </w:p>
    <w:p w14:paraId="287DCB84" w14:textId="4ADA88B9" w:rsidR="00C606C0" w:rsidRPr="00260E13" w:rsidRDefault="00C606C0" w:rsidP="00C606C0">
      <w:pPr>
        <w:shd w:val="clear" w:color="auto" w:fill="FFFFFF"/>
        <w:spacing w:before="120"/>
        <w:ind w:firstLine="720"/>
        <w:rPr>
          <w:rFonts w:asciiTheme="majorHAnsi" w:hAnsiTheme="majorHAnsi" w:cstheme="majorHAnsi"/>
          <w:sz w:val="28"/>
          <w:szCs w:val="28"/>
        </w:rPr>
      </w:pPr>
      <w:r w:rsidRPr="00260E13">
        <w:rPr>
          <w:rFonts w:asciiTheme="majorHAnsi" w:hAnsiTheme="majorHAnsi" w:cstheme="majorHAnsi"/>
          <w:sz w:val="28"/>
          <w:szCs w:val="28"/>
          <w:shd w:val="clear" w:color="auto" w:fill="FFFFFF"/>
        </w:rPr>
        <w:t xml:space="preserve">- </w:t>
      </w:r>
      <w:r w:rsidRPr="00260E13">
        <w:rPr>
          <w:rFonts w:asciiTheme="majorHAnsi" w:hAnsiTheme="majorHAnsi" w:cstheme="majorHAnsi"/>
          <w:sz w:val="28"/>
          <w:szCs w:val="28"/>
        </w:rPr>
        <w:t xml:space="preserve">Triển khai đổi mới kiểm tra đánh giá theo hướng phát triển năng lực học sinh theo Công văn số 5333/BGDĐT-GDTrH ngày 29/9/2014 của Bộ GDĐT về việc triển khai kiểm tra đánh giá theo định hướng phát triển năng lực môn tiếng Anh cấp trung học từ năm học 2014-2015 và Công văn số 3333/BGDĐT-GDTrH ngày 07/7/2016 về việc định dạng đề thi đánh giá năng lực tiếng Anh dành cho học sinh phổ thông từ năm học 2015-2016 của Bộ Giáo dục và Đào tạo. Tích cực vận dụng hình thức kiểm tra thực </w:t>
      </w:r>
      <w:r w:rsidRPr="00260E13">
        <w:rPr>
          <w:rFonts w:asciiTheme="majorHAnsi" w:hAnsiTheme="majorHAnsi" w:cstheme="majorHAnsi"/>
          <w:sz w:val="28"/>
          <w:szCs w:val="28"/>
        </w:rPr>
        <w:lastRenderedPageBreak/>
        <w:t xml:space="preserve">hành trong quá trình dạy học ngoại ngữ theo hướng cho học sinh trình bày chủ đề mở, phù hợp điều kiện thực tiễn và đặc điểm tâm lý, năng lực của người học. Đặc biệt </w:t>
      </w:r>
      <w:r w:rsidR="00B95046" w:rsidRPr="00260E13">
        <w:rPr>
          <w:rFonts w:asciiTheme="majorHAnsi" w:hAnsiTheme="majorHAnsi" w:cstheme="majorHAnsi"/>
          <w:sz w:val="28"/>
          <w:szCs w:val="28"/>
        </w:rPr>
        <w:t>tổ ngoại ngữ phải</w:t>
      </w:r>
      <w:r w:rsidRPr="00260E13">
        <w:rPr>
          <w:rFonts w:asciiTheme="majorHAnsi" w:hAnsiTheme="majorHAnsi" w:cstheme="majorHAnsi"/>
          <w:sz w:val="28"/>
          <w:szCs w:val="28"/>
        </w:rPr>
        <w:t xml:space="preserve"> đưa ra các giải pháp phù hợp để ôn tập và rèn luyện kỹ năng làm bài thi định kỳ  nhằm nâng cao chất lượng môn Tiếng Anh.</w:t>
      </w:r>
    </w:p>
    <w:p w14:paraId="177AF09D" w14:textId="396CDDFC" w:rsidR="00A0027F" w:rsidRPr="00260E13" w:rsidRDefault="00200BE4" w:rsidP="00A0027F">
      <w:pPr>
        <w:spacing w:before="0"/>
        <w:ind w:hanging="3"/>
        <w:rPr>
          <w:rFonts w:asciiTheme="majorHAnsi" w:hAnsiTheme="majorHAnsi" w:cstheme="majorHAnsi"/>
          <w:b/>
          <w:bCs/>
          <w:sz w:val="28"/>
          <w:szCs w:val="28"/>
        </w:rPr>
      </w:pPr>
      <w:r w:rsidRPr="00260E13">
        <w:rPr>
          <w:rFonts w:asciiTheme="majorHAnsi" w:hAnsiTheme="majorHAnsi" w:cstheme="majorHAnsi"/>
          <w:sz w:val="28"/>
          <w:szCs w:val="28"/>
        </w:rPr>
        <w:t xml:space="preserve"> </w:t>
      </w:r>
      <w:r w:rsidRPr="00260E13">
        <w:rPr>
          <w:rFonts w:asciiTheme="majorHAnsi" w:hAnsiTheme="majorHAnsi" w:cstheme="majorHAnsi"/>
          <w:b/>
          <w:bCs/>
          <w:sz w:val="28"/>
          <w:szCs w:val="28"/>
        </w:rPr>
        <w:t>7</w:t>
      </w:r>
      <w:r w:rsidR="00A0027F" w:rsidRPr="00260E13">
        <w:rPr>
          <w:rFonts w:asciiTheme="majorHAnsi" w:hAnsiTheme="majorHAnsi" w:cstheme="majorHAnsi"/>
          <w:b/>
          <w:bCs/>
          <w:sz w:val="28"/>
          <w:szCs w:val="28"/>
        </w:rPr>
        <w:t xml:space="preserve"> . </w:t>
      </w:r>
      <w:r w:rsidR="00905C75" w:rsidRPr="00260E13">
        <w:rPr>
          <w:rFonts w:asciiTheme="majorHAnsi" w:hAnsiTheme="majorHAnsi" w:cstheme="majorHAnsi"/>
          <w:b/>
          <w:bCs/>
          <w:sz w:val="28"/>
          <w:szCs w:val="28"/>
        </w:rPr>
        <w:t>Các</w:t>
      </w:r>
      <w:r w:rsidR="00A0027F" w:rsidRPr="00260E13">
        <w:rPr>
          <w:rFonts w:asciiTheme="majorHAnsi" w:hAnsiTheme="majorHAnsi" w:cstheme="majorHAnsi"/>
          <w:b/>
          <w:bCs/>
          <w:sz w:val="28"/>
          <w:szCs w:val="28"/>
        </w:rPr>
        <w:t xml:space="preserve"> hoạt động giáo dục</w:t>
      </w:r>
    </w:p>
    <w:p w14:paraId="6344A422" w14:textId="77777777" w:rsidR="00905C75" w:rsidRPr="00260E13" w:rsidRDefault="00905C75" w:rsidP="00905C75">
      <w:pPr>
        <w:spacing w:before="0"/>
        <w:ind w:hanging="3"/>
        <w:rPr>
          <w:rFonts w:asciiTheme="majorHAnsi" w:hAnsiTheme="majorHAnsi" w:cstheme="majorHAnsi"/>
          <w:sz w:val="28"/>
          <w:szCs w:val="28"/>
        </w:rPr>
      </w:pPr>
      <w:r w:rsidRPr="00260E13">
        <w:rPr>
          <w:rFonts w:asciiTheme="majorHAnsi" w:hAnsiTheme="majorHAnsi" w:cstheme="majorHAnsi"/>
          <w:sz w:val="28"/>
          <w:szCs w:val="28"/>
        </w:rPr>
        <w:t xml:space="preserve"> </w:t>
      </w:r>
      <w:r w:rsidR="00A0027F" w:rsidRPr="00260E13">
        <w:rPr>
          <w:rFonts w:asciiTheme="majorHAnsi" w:hAnsiTheme="majorHAnsi" w:cstheme="majorHAnsi"/>
          <w:sz w:val="28"/>
          <w:szCs w:val="28"/>
        </w:rPr>
        <w:t xml:space="preserve">- </w:t>
      </w:r>
      <w:r w:rsidRPr="00260E13">
        <w:rPr>
          <w:rFonts w:asciiTheme="majorHAnsi" w:hAnsiTheme="majorHAnsi" w:cstheme="majorHAnsi"/>
          <w:sz w:val="28"/>
          <w:szCs w:val="28"/>
        </w:rPr>
        <w:t>Các tổ đăng ký 1 hoạt động ngoại khoá dưới cờ/ năm học:</w:t>
      </w:r>
    </w:p>
    <w:p w14:paraId="634B7F1A" w14:textId="436AA416" w:rsidR="00905C75" w:rsidRPr="00260E13" w:rsidRDefault="00905C75" w:rsidP="00905C75">
      <w:pPr>
        <w:spacing w:before="0"/>
        <w:ind w:hanging="3"/>
        <w:rPr>
          <w:rFonts w:asciiTheme="majorHAnsi" w:hAnsiTheme="majorHAnsi" w:cstheme="majorHAnsi"/>
          <w:sz w:val="28"/>
          <w:szCs w:val="28"/>
        </w:rPr>
      </w:pPr>
      <w:r w:rsidRPr="00260E13">
        <w:rPr>
          <w:rFonts w:asciiTheme="majorHAnsi" w:hAnsiTheme="majorHAnsi" w:cstheme="majorHAnsi"/>
          <w:sz w:val="28"/>
          <w:szCs w:val="28"/>
        </w:rPr>
        <w:t>+ Tổ KHXH thực hiện ngoại khoá tháng 12</w:t>
      </w:r>
      <w:r w:rsidR="001B1D37" w:rsidRPr="00260E13">
        <w:rPr>
          <w:rFonts w:asciiTheme="majorHAnsi" w:hAnsiTheme="majorHAnsi" w:cstheme="majorHAnsi"/>
          <w:sz w:val="28"/>
          <w:szCs w:val="28"/>
        </w:rPr>
        <w:t>/2024</w:t>
      </w:r>
      <w:r w:rsidRPr="00260E13">
        <w:rPr>
          <w:rFonts w:asciiTheme="majorHAnsi" w:hAnsiTheme="majorHAnsi" w:cstheme="majorHAnsi"/>
          <w:sz w:val="28"/>
          <w:szCs w:val="28"/>
        </w:rPr>
        <w:t xml:space="preserve"> dưới sân cờ  nhân dịp kỉ niệm 80 năm Ngày thành lập Quân đội Nhân dân Việt Nam (22/12/1944 - 22/12/2024) và 35 năm "Ngày hội Quốc phòng toàn dân" (22/12/1989 - 22/12/2024)</w:t>
      </w:r>
    </w:p>
    <w:p w14:paraId="1B680C15" w14:textId="58601431" w:rsidR="00A0027F" w:rsidRPr="00260E13" w:rsidRDefault="00905C75" w:rsidP="001B1D37">
      <w:pPr>
        <w:rPr>
          <w:rFonts w:asciiTheme="majorHAnsi" w:hAnsiTheme="majorHAnsi" w:cstheme="majorHAnsi"/>
          <w:sz w:val="28"/>
          <w:szCs w:val="28"/>
        </w:rPr>
      </w:pPr>
      <w:r w:rsidRPr="00260E13">
        <w:rPr>
          <w:rFonts w:asciiTheme="majorHAnsi" w:hAnsiTheme="majorHAnsi" w:cstheme="majorHAnsi"/>
          <w:sz w:val="28"/>
          <w:szCs w:val="28"/>
          <w:lang w:val="x-none" w:eastAsia="x-none"/>
        </w:rPr>
        <w:t xml:space="preserve">+ Tổ KHTN thực hiện </w:t>
      </w:r>
      <w:r w:rsidR="001B1D37" w:rsidRPr="00260E13">
        <w:rPr>
          <w:rFonts w:asciiTheme="majorHAnsi" w:hAnsiTheme="majorHAnsi" w:cstheme="majorHAnsi"/>
          <w:sz w:val="28"/>
          <w:szCs w:val="28"/>
          <w:lang w:val="x-none" w:eastAsia="x-none"/>
        </w:rPr>
        <w:t xml:space="preserve">ngoại khoá tháng 2/2025 : </w:t>
      </w:r>
      <w:r w:rsidR="00A0027F" w:rsidRPr="00260E13">
        <w:rPr>
          <w:rFonts w:asciiTheme="majorHAnsi" w:hAnsiTheme="majorHAnsi" w:cstheme="majorHAnsi"/>
          <w:sz w:val="28"/>
          <w:szCs w:val="28"/>
        </w:rPr>
        <w:t xml:space="preserve">Tổ chức tuyên truyền phòng chống ma túy , đuối nước </w:t>
      </w:r>
      <w:r w:rsidR="001B1D37" w:rsidRPr="00260E13">
        <w:rPr>
          <w:rFonts w:asciiTheme="majorHAnsi" w:hAnsiTheme="majorHAnsi" w:cstheme="majorHAnsi"/>
          <w:sz w:val="28"/>
          <w:szCs w:val="28"/>
        </w:rPr>
        <w:t xml:space="preserve"> </w:t>
      </w:r>
    </w:p>
    <w:p w14:paraId="55088BD4" w14:textId="6E8C4D82" w:rsidR="001B1D37" w:rsidRPr="00260E13" w:rsidRDefault="001B1D37" w:rsidP="001B1D37">
      <w:pPr>
        <w:rPr>
          <w:rFonts w:asciiTheme="majorHAnsi" w:hAnsiTheme="majorHAnsi" w:cstheme="majorHAnsi"/>
          <w:sz w:val="28"/>
          <w:szCs w:val="28"/>
        </w:rPr>
      </w:pPr>
      <w:r w:rsidRPr="00260E13">
        <w:rPr>
          <w:rFonts w:asciiTheme="majorHAnsi" w:hAnsiTheme="majorHAnsi" w:cstheme="majorHAnsi"/>
          <w:sz w:val="28"/>
          <w:szCs w:val="28"/>
        </w:rPr>
        <w:t>+ Tổ Toán tin:</w:t>
      </w:r>
      <w:r w:rsidR="00D823B1" w:rsidRPr="00373046">
        <w:rPr>
          <w:rFonts w:asciiTheme="majorHAnsi" w:hAnsiTheme="majorHAnsi" w:cstheme="majorHAnsi"/>
          <w:color w:val="FF0000"/>
          <w:sz w:val="28"/>
          <w:szCs w:val="28"/>
        </w:rPr>
        <w:t>………..</w:t>
      </w:r>
    </w:p>
    <w:p w14:paraId="4C12BCC9" w14:textId="4FE04DA7" w:rsidR="001B1D37" w:rsidRPr="00260E13" w:rsidRDefault="001B1D37" w:rsidP="001B1D37">
      <w:pPr>
        <w:rPr>
          <w:rFonts w:asciiTheme="majorHAnsi" w:hAnsiTheme="majorHAnsi" w:cstheme="majorHAnsi"/>
          <w:sz w:val="28"/>
          <w:szCs w:val="28"/>
          <w:lang w:val="x-none" w:eastAsia="x-none"/>
        </w:rPr>
      </w:pPr>
      <w:r w:rsidRPr="00260E13">
        <w:rPr>
          <w:rFonts w:asciiTheme="majorHAnsi" w:hAnsiTheme="majorHAnsi" w:cstheme="majorHAnsi"/>
          <w:sz w:val="28"/>
          <w:szCs w:val="28"/>
        </w:rPr>
        <w:t>+ Tổ Ngoại ngữ - Năng khiếu:</w:t>
      </w:r>
      <w:r w:rsidRPr="00373046">
        <w:rPr>
          <w:rFonts w:asciiTheme="majorHAnsi" w:hAnsiTheme="majorHAnsi" w:cstheme="majorHAnsi"/>
          <w:color w:val="FF0000"/>
          <w:sz w:val="28"/>
          <w:szCs w:val="28"/>
        </w:rPr>
        <w:t xml:space="preserve"> </w:t>
      </w:r>
      <w:r w:rsidR="00D823B1" w:rsidRPr="00373046">
        <w:rPr>
          <w:rFonts w:asciiTheme="majorHAnsi" w:hAnsiTheme="majorHAnsi" w:cstheme="majorHAnsi"/>
          <w:color w:val="FF0000"/>
          <w:sz w:val="28"/>
          <w:szCs w:val="28"/>
        </w:rPr>
        <w:t>………….</w:t>
      </w:r>
      <w:bookmarkStart w:id="0" w:name="_GoBack"/>
      <w:bookmarkEnd w:id="0"/>
    </w:p>
    <w:p w14:paraId="12D13960" w14:textId="599A2830" w:rsidR="00C606C0" w:rsidRPr="00260E13" w:rsidRDefault="00200BE4" w:rsidP="00200BE4">
      <w:pPr>
        <w:shd w:val="clear" w:color="auto" w:fill="FFFFFF"/>
        <w:spacing w:before="120"/>
        <w:rPr>
          <w:rFonts w:asciiTheme="majorHAnsi" w:hAnsiTheme="majorHAnsi" w:cstheme="majorHAnsi"/>
          <w:b/>
          <w:sz w:val="28"/>
          <w:szCs w:val="28"/>
          <w:shd w:val="clear" w:color="auto" w:fill="FFFFFF"/>
        </w:rPr>
      </w:pPr>
      <w:r w:rsidRPr="00260E13">
        <w:rPr>
          <w:rFonts w:asciiTheme="majorHAnsi" w:hAnsiTheme="majorHAnsi" w:cstheme="majorHAnsi"/>
          <w:b/>
          <w:sz w:val="28"/>
          <w:szCs w:val="28"/>
          <w:shd w:val="clear" w:color="auto" w:fill="FFFFFF"/>
        </w:rPr>
        <w:t>8</w:t>
      </w:r>
      <w:r w:rsidR="00C606C0" w:rsidRPr="00260E13">
        <w:rPr>
          <w:rFonts w:asciiTheme="majorHAnsi" w:hAnsiTheme="majorHAnsi" w:cstheme="majorHAnsi"/>
          <w:b/>
          <w:sz w:val="28"/>
          <w:szCs w:val="28"/>
          <w:shd w:val="clear" w:color="auto" w:fill="FFFFFF"/>
        </w:rPr>
        <w:t>. Các hoạt động văn hóa, văn nghệ, thể dục thể thao:</w:t>
      </w:r>
    </w:p>
    <w:p w14:paraId="7F92CC06" w14:textId="7F0D2E6E" w:rsidR="00C606C0" w:rsidRPr="00260E13" w:rsidRDefault="00C606C0" w:rsidP="00200BE4">
      <w:pPr>
        <w:shd w:val="clear" w:color="auto" w:fill="FFFFFF"/>
        <w:spacing w:before="120"/>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 xml:space="preserve"> - Xây dựng kế hoạch tổ chức các hoạt động văn hóa, văn nghệ, thể dục thể thao góp phần giáo dục truyền thống cách mạng, phát huy bản sắc văn hóa, dân tộc và định hướng thị hiếu âm nhạc giúp học sinh hướng tới giá trị chân-thiện-mỹ theo Thông tư số 23/2017/TT-BGDĐT ngày 18/10/2017 Bộ Giáo dục và Đào tạo ban hành Quy định tổ chức hoạt động văn hóa của học sinh, sinh viên trong các cơ sở giáo dục.</w:t>
      </w:r>
    </w:p>
    <w:p w14:paraId="3DA9EC34" w14:textId="5BDBBDEC" w:rsidR="00C606C0" w:rsidRPr="00260E13" w:rsidRDefault="00C606C0" w:rsidP="00D823B1">
      <w:pPr>
        <w:shd w:val="clear" w:color="auto" w:fill="FFFFFF"/>
        <w:spacing w:before="120"/>
        <w:rPr>
          <w:rFonts w:asciiTheme="majorHAnsi" w:hAnsiTheme="majorHAnsi" w:cstheme="majorHAnsi"/>
          <w:sz w:val="28"/>
          <w:szCs w:val="28"/>
          <w:shd w:val="clear" w:color="auto" w:fill="FFFFFF"/>
        </w:rPr>
      </w:pPr>
      <w:r w:rsidRPr="00260E13">
        <w:rPr>
          <w:rFonts w:asciiTheme="majorHAnsi" w:hAnsiTheme="majorHAnsi" w:cstheme="majorHAnsi"/>
          <w:sz w:val="28"/>
          <w:szCs w:val="28"/>
          <w:shd w:val="clear" w:color="auto" w:fill="FFFFFF"/>
        </w:rPr>
        <w:t xml:space="preserve">- </w:t>
      </w:r>
      <w:r w:rsidR="00D81665" w:rsidRPr="00260E13">
        <w:rPr>
          <w:rFonts w:asciiTheme="majorHAnsi" w:hAnsiTheme="majorHAnsi" w:cstheme="majorHAnsi"/>
          <w:sz w:val="28"/>
          <w:szCs w:val="28"/>
          <w:shd w:val="clear" w:color="auto" w:fill="FFFFFF"/>
        </w:rPr>
        <w:t>Xây</w:t>
      </w:r>
      <w:r w:rsidRPr="00260E13">
        <w:rPr>
          <w:rFonts w:asciiTheme="majorHAnsi" w:hAnsiTheme="majorHAnsi" w:cstheme="majorHAnsi"/>
          <w:sz w:val="28"/>
          <w:szCs w:val="28"/>
          <w:shd w:val="clear" w:color="auto" w:fill="FFFFFF"/>
        </w:rPr>
        <w:t xml:space="preserve"> xây dựng kế hoạch tổ chức phát động tuần lễ “Hưởng ứng học tập suốt đời” và tổ chức ngày đọc sách hiệu quả gắn với xây dựng câu lạc bộ khoa học trong các nhà trường, triển khai chương trình “mắt sáng học hay” theo tài liệu của Bộ GDĐT. </w:t>
      </w:r>
    </w:p>
    <w:p w14:paraId="3AD761A1" w14:textId="205FD6D1" w:rsidR="00C606C0" w:rsidRPr="00260E13" w:rsidRDefault="00D81665" w:rsidP="00D823B1">
      <w:pPr>
        <w:shd w:val="clear" w:color="auto" w:fill="FFFFFF"/>
        <w:spacing w:before="120"/>
        <w:rPr>
          <w:rFonts w:asciiTheme="majorHAnsi" w:hAnsiTheme="majorHAnsi" w:cstheme="majorHAnsi"/>
          <w:sz w:val="28"/>
          <w:szCs w:val="28"/>
        </w:rPr>
      </w:pPr>
      <w:r w:rsidRPr="00260E13">
        <w:rPr>
          <w:rFonts w:asciiTheme="majorHAnsi" w:hAnsiTheme="majorHAnsi" w:cstheme="majorHAnsi"/>
          <w:sz w:val="28"/>
          <w:szCs w:val="28"/>
        </w:rPr>
        <w:t xml:space="preserve"> </w:t>
      </w:r>
      <w:r w:rsidR="00BB477F" w:rsidRPr="00260E13">
        <w:rPr>
          <w:rFonts w:asciiTheme="majorHAnsi" w:hAnsiTheme="majorHAnsi" w:cstheme="majorHAnsi"/>
          <w:sz w:val="28"/>
          <w:szCs w:val="28"/>
        </w:rPr>
        <w:t>- Tổ KHXH thành lập câu lạc bộ Văn học</w:t>
      </w:r>
      <w:r w:rsidR="00D823B1" w:rsidRPr="00260E13">
        <w:rPr>
          <w:rFonts w:asciiTheme="majorHAnsi" w:hAnsiTheme="majorHAnsi" w:cstheme="majorHAnsi"/>
          <w:sz w:val="28"/>
          <w:szCs w:val="28"/>
        </w:rPr>
        <w:t>, CLB tìm hiểu LS&amp;ĐL</w:t>
      </w:r>
      <w:r w:rsidR="00BB477F" w:rsidRPr="00260E13">
        <w:rPr>
          <w:rFonts w:asciiTheme="majorHAnsi" w:hAnsiTheme="majorHAnsi" w:cstheme="majorHAnsi"/>
          <w:sz w:val="28"/>
          <w:szCs w:val="28"/>
        </w:rPr>
        <w:t xml:space="preserve"> và duy trì hoạt động thường xuyên.</w:t>
      </w:r>
    </w:p>
    <w:p w14:paraId="0B980F36" w14:textId="11E5A303" w:rsidR="00C606C0" w:rsidRPr="00260E13" w:rsidRDefault="00C606C0" w:rsidP="00153B0E">
      <w:pPr>
        <w:spacing w:before="0"/>
        <w:ind w:firstLine="709"/>
        <w:rPr>
          <w:rFonts w:ascii="Times New Roman" w:eastAsia="Times New Roman" w:hAnsi="Times New Roman"/>
          <w:sz w:val="28"/>
          <w:szCs w:val="28"/>
          <w:lang w:eastAsia="ar-SA"/>
        </w:rPr>
      </w:pPr>
    </w:p>
    <w:p w14:paraId="6DFA8CB5" w14:textId="3C6DB9BB" w:rsidR="007E051C" w:rsidRPr="00260E13" w:rsidRDefault="004F2667" w:rsidP="00670DF4">
      <w:pPr>
        <w:spacing w:before="0"/>
        <w:rPr>
          <w:rFonts w:ascii="Times New Roman" w:eastAsia="Times New Roman" w:hAnsi="Times New Roman"/>
          <w:b/>
          <w:sz w:val="28"/>
          <w:szCs w:val="28"/>
          <w:lang w:val="es-AR"/>
        </w:rPr>
      </w:pPr>
      <w:r w:rsidRPr="00260E13">
        <w:rPr>
          <w:rFonts w:ascii="Times New Roman" w:hAnsi="Times New Roman"/>
          <w:sz w:val="24"/>
        </w:rPr>
        <w:t xml:space="preserve">           </w:t>
      </w:r>
      <w:r w:rsidR="00260D52" w:rsidRPr="00260E13">
        <w:rPr>
          <w:rFonts w:ascii="Times New Roman" w:eastAsia="Times New Roman" w:hAnsi="Times New Roman"/>
          <w:b/>
          <w:sz w:val="28"/>
          <w:szCs w:val="28"/>
          <w:lang w:val="es-AR"/>
        </w:rPr>
        <w:t>V</w:t>
      </w:r>
      <w:r w:rsidR="007E051C" w:rsidRPr="00260E13">
        <w:rPr>
          <w:rFonts w:ascii="Times New Roman" w:eastAsia="Times New Roman" w:hAnsi="Times New Roman"/>
          <w:b/>
          <w:sz w:val="28"/>
          <w:szCs w:val="28"/>
          <w:lang w:val="es-AR"/>
        </w:rPr>
        <w:t xml:space="preserve">. </w:t>
      </w:r>
      <w:r w:rsidR="00D90896" w:rsidRPr="00260E13">
        <w:rPr>
          <w:rFonts w:ascii="Times New Roman" w:eastAsia="Times New Roman" w:hAnsi="Times New Roman"/>
          <w:b/>
          <w:sz w:val="28"/>
          <w:szCs w:val="28"/>
          <w:lang w:val="es-AR"/>
        </w:rPr>
        <w:t>GIẢI PHÁP THỰC HIỆN</w:t>
      </w:r>
    </w:p>
    <w:p w14:paraId="3FF4E2DB" w14:textId="77777777" w:rsidR="008F0521" w:rsidRPr="00260E13" w:rsidRDefault="00D34242" w:rsidP="00153B0E">
      <w:pPr>
        <w:tabs>
          <w:tab w:val="left" w:pos="720"/>
        </w:tabs>
        <w:spacing w:before="0"/>
        <w:rPr>
          <w:rFonts w:ascii="Times New Roman" w:eastAsia="Times New Roman" w:hAnsi="Times New Roman"/>
          <w:b/>
          <w:sz w:val="28"/>
          <w:szCs w:val="28"/>
          <w:lang w:val="es-AR"/>
        </w:rPr>
      </w:pPr>
      <w:r w:rsidRPr="00260E13">
        <w:rPr>
          <w:rFonts w:ascii="Times New Roman" w:eastAsia="Times New Roman" w:hAnsi="Times New Roman"/>
          <w:b/>
          <w:sz w:val="28"/>
          <w:szCs w:val="28"/>
          <w:lang w:val="es-AR"/>
        </w:rPr>
        <w:tab/>
      </w:r>
      <w:r w:rsidR="008F0521" w:rsidRPr="00260E13">
        <w:rPr>
          <w:rFonts w:ascii="Times New Roman" w:eastAsia="Times New Roman" w:hAnsi="Times New Roman"/>
          <w:b/>
          <w:sz w:val="28"/>
          <w:szCs w:val="28"/>
          <w:lang w:val="es-AR"/>
        </w:rPr>
        <w:t xml:space="preserve">1. Tăng cường </w:t>
      </w:r>
      <w:r w:rsidR="00653588" w:rsidRPr="00260E13">
        <w:rPr>
          <w:rFonts w:ascii="Times New Roman" w:eastAsia="Times New Roman" w:hAnsi="Times New Roman"/>
          <w:b/>
          <w:sz w:val="28"/>
          <w:szCs w:val="28"/>
          <w:lang w:val="es-AR"/>
        </w:rPr>
        <w:t xml:space="preserve">đầu tư </w:t>
      </w:r>
      <w:r w:rsidR="008F0521" w:rsidRPr="00260E13">
        <w:rPr>
          <w:rFonts w:ascii="Times New Roman" w:eastAsia="Times New Roman" w:hAnsi="Times New Roman"/>
          <w:b/>
          <w:sz w:val="28"/>
          <w:szCs w:val="28"/>
          <w:lang w:val="es-AR"/>
        </w:rPr>
        <w:t>cơ sở vật chất, thiết bị dạy học</w:t>
      </w:r>
    </w:p>
    <w:p w14:paraId="30AFC300" w14:textId="77777777" w:rsidR="004F60F0" w:rsidRPr="00260E13" w:rsidRDefault="004F60F0" w:rsidP="00153B0E">
      <w:pPr>
        <w:pStyle w:val="BodyText1"/>
        <w:shd w:val="clear" w:color="auto" w:fill="auto"/>
        <w:spacing w:line="240" w:lineRule="auto"/>
        <w:ind w:firstLine="709"/>
        <w:jc w:val="both"/>
        <w:rPr>
          <w:rFonts w:ascii="Times New Roman" w:hAnsi="Times New Roman"/>
          <w:spacing w:val="-6"/>
          <w:sz w:val="28"/>
          <w:szCs w:val="28"/>
          <w:lang w:val="es-AR" w:eastAsia="vi-VN" w:bidi="vi-VN"/>
        </w:rPr>
      </w:pPr>
      <w:r w:rsidRPr="00260E13">
        <w:rPr>
          <w:rFonts w:ascii="Times New Roman" w:hAnsi="Times New Roman"/>
          <w:spacing w:val="-6"/>
          <w:sz w:val="28"/>
          <w:szCs w:val="28"/>
          <w:lang w:val="es-AR" w:eastAsia="vi-VN" w:bidi="vi-VN"/>
        </w:rPr>
        <w:t>Cuối năm học vào th</w:t>
      </w:r>
      <w:r w:rsidR="00B43498" w:rsidRPr="00260E13">
        <w:rPr>
          <w:rFonts w:ascii="Times New Roman" w:hAnsi="Times New Roman"/>
          <w:spacing w:val="-6"/>
          <w:sz w:val="28"/>
          <w:szCs w:val="28"/>
          <w:lang w:val="es-AR" w:eastAsia="vi-VN" w:bidi="vi-VN"/>
        </w:rPr>
        <w:t>ời điểm tháng 6,</w:t>
      </w:r>
      <w:r w:rsidRPr="00260E13">
        <w:rPr>
          <w:rFonts w:ascii="Times New Roman" w:hAnsi="Times New Roman"/>
          <w:spacing w:val="-6"/>
          <w:sz w:val="28"/>
          <w:szCs w:val="28"/>
          <w:lang w:val="es-AR" w:eastAsia="vi-VN" w:bidi="vi-VN"/>
        </w:rPr>
        <w:t xml:space="preserve"> </w:t>
      </w:r>
      <w:r w:rsidR="00B43498" w:rsidRPr="00260E13">
        <w:rPr>
          <w:rFonts w:ascii="Times New Roman" w:hAnsi="Times New Roman"/>
          <w:spacing w:val="-6"/>
          <w:sz w:val="28"/>
          <w:szCs w:val="28"/>
          <w:lang w:val="es-AR" w:eastAsia="vi-VN" w:bidi="vi-VN"/>
        </w:rPr>
        <w:t>ban kiểm kê tài sản</w:t>
      </w:r>
      <w:r w:rsidRPr="00260E13">
        <w:rPr>
          <w:rFonts w:ascii="Times New Roman" w:hAnsi="Times New Roman"/>
          <w:spacing w:val="-6"/>
          <w:sz w:val="28"/>
          <w:szCs w:val="28"/>
          <w:lang w:val="es-AR" w:eastAsia="vi-VN" w:bidi="vi-VN"/>
        </w:rPr>
        <w:t xml:space="preserve"> rà soát cơ sở vật chất, thiết bị dạy học hoàn thành phiếu đề xuất đề nghị mua sắm, sửa chữa cơ sở vật chất, trang thiết bị dạy học cho năm học tiếp theo.</w:t>
      </w:r>
    </w:p>
    <w:p w14:paraId="61D8AFDD" w14:textId="77777777" w:rsidR="00B43498" w:rsidRPr="00260E13" w:rsidRDefault="004F60F0" w:rsidP="00153B0E">
      <w:pPr>
        <w:spacing w:before="0"/>
        <w:ind w:firstLine="709"/>
        <w:rPr>
          <w:rFonts w:ascii="Times New Roman" w:eastAsia="Times New Roman" w:hAnsi="Times New Roman"/>
          <w:sz w:val="28"/>
          <w:szCs w:val="28"/>
          <w:lang w:val="vi-VN"/>
        </w:rPr>
      </w:pPr>
      <w:r w:rsidRPr="00260E13">
        <w:rPr>
          <w:rFonts w:ascii="Times New Roman" w:hAnsi="Times New Roman"/>
          <w:sz w:val="28"/>
          <w:szCs w:val="28"/>
          <w:lang w:val="es-AR" w:eastAsia="vi-VN" w:bidi="vi-VN"/>
        </w:rPr>
        <w:tab/>
      </w:r>
      <w:r w:rsidR="00B43498" w:rsidRPr="00260E13">
        <w:rPr>
          <w:rFonts w:ascii="Times New Roman" w:eastAsia="Times New Roman" w:hAnsi="Times New Roman"/>
          <w:sz w:val="28"/>
          <w:szCs w:val="28"/>
          <w:lang w:val="vi-VN"/>
        </w:rPr>
        <w:t xml:space="preserve">Bảo đảm các điều kiện về cơ sở vật chất, thiết bị dạy học tối thiểu theo quy định để thực hiện hiệu quả nhiệm vụ năm học; đầu tư và tận dụng tối đa cơ sở vật chất của nhà trường để tổ chức dạy học nhiều hơn 06 buổi/tuần, bảo đảm chủ động, linh hoạt thực hiện chương trình. </w:t>
      </w:r>
    </w:p>
    <w:p w14:paraId="50DF9B75" w14:textId="77777777" w:rsidR="00B43498" w:rsidRPr="00260E13" w:rsidRDefault="00B43498"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lang w:val="vi-VN"/>
        </w:rPr>
        <w:t>Sử dụng hiệu quả nguồn kinh phí ngân sách Nhà nước kết hợp với các nguồn huy động hợp pháp khác từ công tác xã hội hóa giáo dục để tăng cường CSVC, xây dựng phòng học bộ môn, thư viện, vườn trường, nhà vệ sinh</w:t>
      </w:r>
      <w:r w:rsidRPr="00260E13">
        <w:rPr>
          <w:rFonts w:ascii="Times New Roman" w:eastAsia="Times New Roman" w:hAnsi="Times New Roman"/>
          <w:sz w:val="28"/>
          <w:szCs w:val="28"/>
        </w:rPr>
        <w:t>.</w:t>
      </w:r>
    </w:p>
    <w:p w14:paraId="2D5BC01B" w14:textId="77777777" w:rsidR="00B43498" w:rsidRPr="00260E13" w:rsidRDefault="00B43498"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Chỉ đạo các Tổ CM</w:t>
      </w:r>
      <w:r w:rsidRPr="00260E13">
        <w:rPr>
          <w:rFonts w:ascii="Times New Roman" w:eastAsia="Times New Roman" w:hAnsi="Times New Roman"/>
          <w:sz w:val="28"/>
          <w:szCs w:val="28"/>
          <w:lang w:val="vi-VN"/>
        </w:rPr>
        <w:t xml:space="preserve"> xây dựng kho video bài dạy minh họa, kho học liệu điện tử, thiết bị dạy học điện tử; xây dựng tài liệu dạy học điện tử để hỗ trợ giáo viên tổ chức dạy học bảo đảm chất lượng và hiệu quả. </w:t>
      </w:r>
    </w:p>
    <w:p w14:paraId="09983F6F" w14:textId="07408523" w:rsidR="008F0521" w:rsidRPr="00260E13" w:rsidRDefault="009A3238" w:rsidP="00153B0E">
      <w:pPr>
        <w:spacing w:before="0"/>
        <w:rPr>
          <w:rFonts w:ascii="Times New Roman" w:eastAsia="Times New Roman" w:hAnsi="Times New Roman"/>
          <w:b/>
          <w:sz w:val="28"/>
          <w:szCs w:val="28"/>
          <w:lang w:val="es-AR"/>
        </w:rPr>
      </w:pPr>
      <w:r w:rsidRPr="00260E13">
        <w:rPr>
          <w:rFonts w:ascii="Times New Roman" w:hAnsi="Times New Roman"/>
          <w:sz w:val="28"/>
          <w:szCs w:val="28"/>
          <w:lang w:val="es-AR" w:eastAsia="vi-VN" w:bidi="vi-VN"/>
        </w:rPr>
        <w:tab/>
      </w:r>
      <w:r w:rsidR="008F0521" w:rsidRPr="00260E13">
        <w:rPr>
          <w:rFonts w:ascii="Times New Roman" w:eastAsia="Times New Roman" w:hAnsi="Times New Roman"/>
          <w:b/>
          <w:sz w:val="28"/>
          <w:szCs w:val="28"/>
          <w:lang w:val="es-AR"/>
        </w:rPr>
        <w:t>2. Thực hiện công tác bồi dưỡng đội ngũ</w:t>
      </w:r>
    </w:p>
    <w:p w14:paraId="30C62A44" w14:textId="2A419642" w:rsidR="004F60F0" w:rsidRPr="00260E13" w:rsidRDefault="004F60F0" w:rsidP="00153B0E">
      <w:pPr>
        <w:pStyle w:val="BodyText1"/>
        <w:shd w:val="clear" w:color="auto" w:fill="auto"/>
        <w:spacing w:line="240" w:lineRule="auto"/>
        <w:ind w:firstLine="709"/>
        <w:jc w:val="both"/>
        <w:rPr>
          <w:rFonts w:ascii="Times New Roman" w:hAnsi="Times New Roman"/>
          <w:sz w:val="28"/>
          <w:szCs w:val="28"/>
          <w:lang w:val="es-AR"/>
        </w:rPr>
      </w:pPr>
      <w:r w:rsidRPr="00260E13">
        <w:rPr>
          <w:rFonts w:ascii="Times New Roman" w:hAnsi="Times New Roman"/>
          <w:sz w:val="28"/>
          <w:szCs w:val="28"/>
          <w:lang w:val="es-AR"/>
        </w:rPr>
        <w:lastRenderedPageBreak/>
        <w:t>- Bồi dưỡng chương trình giáo dục phổ thông mới, phương pháp dạy học tích cực; kiến thức chuyên môn; bồi dưỡng công nghệ thông tin; nội dung viết sáng kiến và nghiên cứu khoa học.</w:t>
      </w:r>
    </w:p>
    <w:p w14:paraId="3D503B3C" w14:textId="49AF42FD" w:rsidR="00F6555F" w:rsidRPr="00260E13" w:rsidRDefault="004F60F0" w:rsidP="00153B0E">
      <w:pPr>
        <w:spacing w:before="0"/>
        <w:ind w:firstLine="709"/>
        <w:rPr>
          <w:rFonts w:ascii="Times New Roman" w:eastAsia="Times New Roman" w:hAnsi="Times New Roman"/>
          <w:sz w:val="28"/>
          <w:szCs w:val="28"/>
        </w:rPr>
      </w:pPr>
      <w:r w:rsidRPr="00260E13">
        <w:rPr>
          <w:rFonts w:ascii="Times New Roman" w:hAnsi="Times New Roman"/>
          <w:sz w:val="28"/>
          <w:szCs w:val="28"/>
          <w:lang w:val="es-AR"/>
        </w:rPr>
        <w:tab/>
      </w:r>
      <w:r w:rsidR="00F6555F" w:rsidRPr="00260E13">
        <w:rPr>
          <w:rFonts w:ascii="Times New Roman" w:eastAsia="Times New Roman" w:hAnsi="Times New Roman"/>
          <w:sz w:val="28"/>
          <w:szCs w:val="28"/>
          <w:lang w:val="vi-VN"/>
        </w:rPr>
        <w:t>- Rà soát cơ cấu đội ngũ giáo viên theo môn học, xây dựng kế hoạch đào tạo, bồi dưỡng, bổ sung giáo viên theo chuẩn đào tạo quy định tại Luật Giáo dục 2019</w:t>
      </w:r>
      <w:r w:rsidR="00BB477F" w:rsidRPr="00260E13">
        <w:rPr>
          <w:rFonts w:ascii="Times New Roman" w:eastAsia="Times New Roman" w:hAnsi="Times New Roman"/>
          <w:sz w:val="28"/>
          <w:szCs w:val="28"/>
        </w:rPr>
        <w:t>.</w:t>
      </w:r>
    </w:p>
    <w:p w14:paraId="49FD400B" w14:textId="77777777" w:rsidR="00F6555F" w:rsidRPr="00260E13" w:rsidRDefault="00F6555F" w:rsidP="00153B0E">
      <w:pPr>
        <w:spacing w:before="0"/>
        <w:ind w:firstLine="709"/>
        <w:rPr>
          <w:rFonts w:ascii="Times New Roman" w:eastAsia="Times New Roman" w:hAnsi="Times New Roman"/>
          <w:sz w:val="28"/>
          <w:szCs w:val="28"/>
          <w:lang w:val="vi-VN"/>
        </w:rPr>
      </w:pPr>
      <w:r w:rsidRPr="00260E13">
        <w:rPr>
          <w:rFonts w:ascii="Times New Roman" w:eastAsia="Times New Roman" w:hAnsi="Times New Roman"/>
          <w:sz w:val="28"/>
          <w:szCs w:val="28"/>
          <w:lang w:val="vi-VN"/>
        </w:rPr>
        <w:t xml:space="preserve">- Tiếp tục </w:t>
      </w:r>
      <w:r w:rsidRPr="00260E13">
        <w:rPr>
          <w:rFonts w:ascii="Times New Roman" w:eastAsia="Times New Roman" w:hAnsi="Times New Roman"/>
          <w:sz w:val="28"/>
          <w:szCs w:val="28"/>
        </w:rPr>
        <w:t xml:space="preserve">đề xuất bổ sung </w:t>
      </w:r>
      <w:r w:rsidRPr="00260E13">
        <w:rPr>
          <w:rFonts w:ascii="Times New Roman" w:eastAsia="Times New Roman" w:hAnsi="Times New Roman"/>
          <w:sz w:val="28"/>
          <w:szCs w:val="28"/>
          <w:lang w:val="vi-VN"/>
        </w:rPr>
        <w:t xml:space="preserve">đội ngũ cán bộ quản lý, giáo viên cốt cán; phát huy hiệu quả đội ngũ giáo viên cốt cán, cán bộ quản lí cốt cán để triển khai bồi dưỡng giáo viên và cán bộ quản lí đại trà theo phương thức bồi dưỡng qua mạng/trực tiếp, thường xuyên, liên tục, ngay tại trường; gắn nội dung tập huấn sử dụng sách giáo khoa theo Chương trình giáo dục phổ thông 2018 với nội dung bồi dưỡng thường xuyên và nội dung sinh hoạt tổ, nhóm chuyên môn trong trường và cụm trường. </w:t>
      </w:r>
    </w:p>
    <w:p w14:paraId="138EB845" w14:textId="77777777" w:rsidR="00F6555F" w:rsidRPr="00260E13" w:rsidRDefault="00F6555F" w:rsidP="00153B0E">
      <w:pPr>
        <w:spacing w:before="0"/>
        <w:ind w:firstLine="709"/>
        <w:rPr>
          <w:rFonts w:ascii="Times New Roman" w:eastAsia="Times New Roman" w:hAnsi="Times New Roman"/>
          <w:sz w:val="28"/>
          <w:szCs w:val="28"/>
          <w:lang w:val="vi-VN"/>
        </w:rPr>
      </w:pPr>
      <w:r w:rsidRPr="00260E13">
        <w:rPr>
          <w:rFonts w:ascii="Times New Roman" w:eastAsia="Times New Roman" w:hAnsi="Times New Roman"/>
          <w:sz w:val="28"/>
          <w:szCs w:val="28"/>
          <w:lang w:val="vi-VN"/>
        </w:rPr>
        <w:t xml:space="preserve">- </w:t>
      </w:r>
      <w:r w:rsidRPr="00260E13">
        <w:rPr>
          <w:rFonts w:ascii="Times New Roman" w:eastAsia="Times New Roman" w:hAnsi="Times New Roman"/>
          <w:sz w:val="28"/>
          <w:szCs w:val="28"/>
        </w:rPr>
        <w:t xml:space="preserve">Khuyến khích </w:t>
      </w:r>
      <w:r w:rsidRPr="00260E13">
        <w:rPr>
          <w:rFonts w:ascii="Times New Roman" w:eastAsia="Times New Roman" w:hAnsi="Times New Roman"/>
          <w:sz w:val="28"/>
          <w:szCs w:val="28"/>
          <w:lang w:val="vi-VN"/>
        </w:rPr>
        <w:t xml:space="preserve">việc </w:t>
      </w:r>
      <w:r w:rsidRPr="00260E13">
        <w:rPr>
          <w:rFonts w:ascii="Times New Roman" w:eastAsia="Times New Roman" w:hAnsi="Times New Roman"/>
          <w:sz w:val="28"/>
          <w:szCs w:val="28"/>
        </w:rPr>
        <w:t xml:space="preserve">tự </w:t>
      </w:r>
      <w:r w:rsidRPr="00260E13">
        <w:rPr>
          <w:rFonts w:ascii="Times New Roman" w:eastAsia="Times New Roman" w:hAnsi="Times New Roman"/>
          <w:sz w:val="28"/>
          <w:szCs w:val="28"/>
          <w:lang w:val="vi-VN"/>
        </w:rPr>
        <w:t xml:space="preserve">đào tạo, bồi dưỡng đáp ứng yêu cầu triển khai Chương trình giáo dục phổ thông 2018 theo lộ trình quy định; tiếp tục thực hiện hiệu quả việc tập huấn cho cán bộ quản lí, giáo viên làm công tác tư vấn hướng nghiệp, tư vấn tâm lý cho học sinh trung học. </w:t>
      </w:r>
    </w:p>
    <w:p w14:paraId="653FF379" w14:textId="77777777" w:rsidR="009A3238" w:rsidRPr="00260E13" w:rsidRDefault="009A3238" w:rsidP="00153B0E">
      <w:pPr>
        <w:pStyle w:val="BodyText1"/>
        <w:shd w:val="clear" w:color="auto" w:fill="auto"/>
        <w:spacing w:line="240" w:lineRule="auto"/>
        <w:ind w:firstLine="709"/>
        <w:jc w:val="both"/>
        <w:rPr>
          <w:rFonts w:ascii="Times New Roman" w:hAnsi="Times New Roman"/>
          <w:sz w:val="28"/>
          <w:szCs w:val="28"/>
          <w:lang w:val="vi-VN"/>
        </w:rPr>
      </w:pPr>
      <w:r w:rsidRPr="00260E13">
        <w:rPr>
          <w:rFonts w:ascii="Times New Roman" w:hAnsi="Times New Roman"/>
          <w:sz w:val="28"/>
          <w:szCs w:val="28"/>
          <w:lang w:val="vi-VN"/>
        </w:rPr>
        <w:t>- Tổ chức thi giáo viên giỏi cấp trường theo Điều lệ Hội thi giáo viên các cấp học phổ thông và giáo dục thường xuyên; Bồi dưỡng  giáo viên  để th</w:t>
      </w:r>
      <w:r w:rsidR="00ED5B24" w:rsidRPr="00260E13">
        <w:rPr>
          <w:rFonts w:ascii="Times New Roman" w:hAnsi="Times New Roman"/>
          <w:sz w:val="28"/>
          <w:szCs w:val="28"/>
          <w:lang w:val="vi-VN"/>
        </w:rPr>
        <w:t>am gia dự thi chọn đội tuyển GV</w:t>
      </w:r>
      <w:r w:rsidRPr="00260E13">
        <w:rPr>
          <w:rFonts w:ascii="Times New Roman" w:hAnsi="Times New Roman"/>
          <w:sz w:val="28"/>
          <w:szCs w:val="28"/>
          <w:lang w:val="vi-VN"/>
        </w:rPr>
        <w:t xml:space="preserve"> giỏi các cấp có hiệu quả. </w:t>
      </w:r>
    </w:p>
    <w:p w14:paraId="616C62F0" w14:textId="77777777" w:rsidR="008F0521" w:rsidRPr="00260E13" w:rsidRDefault="00B51201" w:rsidP="00153B0E">
      <w:pPr>
        <w:tabs>
          <w:tab w:val="left" w:pos="720"/>
        </w:tabs>
        <w:spacing w:before="0"/>
        <w:rPr>
          <w:rFonts w:ascii="Times New Roman" w:eastAsia="Times New Roman" w:hAnsi="Times New Roman"/>
          <w:b/>
          <w:sz w:val="28"/>
          <w:szCs w:val="28"/>
          <w:lang w:val="es-AR"/>
        </w:rPr>
      </w:pPr>
      <w:r w:rsidRPr="00260E13">
        <w:rPr>
          <w:rFonts w:ascii="Times New Roman" w:eastAsia="Times New Roman" w:hAnsi="Times New Roman"/>
          <w:b/>
          <w:sz w:val="28"/>
          <w:szCs w:val="28"/>
          <w:lang w:val="es-AR"/>
        </w:rPr>
        <w:tab/>
      </w:r>
      <w:r w:rsidR="008F0521" w:rsidRPr="00260E13">
        <w:rPr>
          <w:rFonts w:ascii="Times New Roman" w:eastAsia="Times New Roman" w:hAnsi="Times New Roman"/>
          <w:b/>
          <w:sz w:val="28"/>
          <w:szCs w:val="28"/>
          <w:lang w:val="es-AR"/>
        </w:rPr>
        <w:t>3. Nâng cao chất lượng sinh hoạt chuyên môn</w:t>
      </w:r>
    </w:p>
    <w:p w14:paraId="161C864E" w14:textId="5140491C" w:rsidR="004F60F0" w:rsidRPr="00260E13" w:rsidRDefault="004F60F0" w:rsidP="00153B0E">
      <w:pPr>
        <w:tabs>
          <w:tab w:val="left" w:pos="680"/>
        </w:tabs>
        <w:spacing w:before="0"/>
        <w:ind w:firstLine="709"/>
        <w:outlineLvl w:val="0"/>
        <w:rPr>
          <w:rFonts w:ascii="Times New Roman" w:hAnsi="Times New Roman"/>
          <w:bCs/>
          <w:sz w:val="28"/>
          <w:szCs w:val="28"/>
          <w:lang w:val="es-AR"/>
        </w:rPr>
      </w:pPr>
      <w:r w:rsidRPr="00260E13">
        <w:rPr>
          <w:rFonts w:ascii="Times New Roman" w:hAnsi="Times New Roman"/>
          <w:b/>
          <w:bCs/>
          <w:sz w:val="28"/>
          <w:szCs w:val="28"/>
          <w:lang w:val="es-AR"/>
        </w:rPr>
        <w:t xml:space="preserve">- </w:t>
      </w:r>
      <w:r w:rsidRPr="00260E13">
        <w:rPr>
          <w:rFonts w:ascii="Times New Roman" w:hAnsi="Times New Roman"/>
          <w:bCs/>
          <w:sz w:val="28"/>
          <w:szCs w:val="28"/>
          <w:lang w:val="es-AR"/>
        </w:rPr>
        <w:t xml:space="preserve">Tổ trưởng CM xây dựng kế hoạch SHCM tổ ngay từ đầu năm, tổ chức thực hiện theo đúng kế hoạch. </w:t>
      </w:r>
    </w:p>
    <w:p w14:paraId="5F590E23" w14:textId="77777777" w:rsidR="004F60F0" w:rsidRPr="00260E13" w:rsidRDefault="004F60F0" w:rsidP="00153B0E">
      <w:pPr>
        <w:tabs>
          <w:tab w:val="left" w:pos="680"/>
        </w:tabs>
        <w:spacing w:before="0"/>
        <w:ind w:firstLine="709"/>
        <w:outlineLvl w:val="0"/>
        <w:rPr>
          <w:rFonts w:ascii="Times New Roman" w:hAnsi="Times New Roman"/>
          <w:bCs/>
          <w:sz w:val="28"/>
          <w:szCs w:val="28"/>
          <w:lang w:val="es-AR"/>
        </w:rPr>
      </w:pPr>
      <w:r w:rsidRPr="00260E13">
        <w:rPr>
          <w:rFonts w:ascii="Times New Roman" w:hAnsi="Times New Roman"/>
          <w:bCs/>
          <w:sz w:val="28"/>
          <w:szCs w:val="28"/>
          <w:lang w:val="es-AR"/>
        </w:rPr>
        <w:t>- Tiếp tục đổi mới sinh hoạt tổ chuyên môn; nội dung sinh hoạt chuyên môn phải thể hiện rõ trong nghị quyết họp tổ. Thực hiện sinh hoạt tổ chuyên môn ít nhất 2 lần/tháng.</w:t>
      </w:r>
    </w:p>
    <w:p w14:paraId="76805091" w14:textId="77777777" w:rsidR="004F60F0" w:rsidRPr="00260E13" w:rsidRDefault="004F60F0" w:rsidP="00153B0E">
      <w:pPr>
        <w:tabs>
          <w:tab w:val="left" w:pos="680"/>
        </w:tabs>
        <w:spacing w:before="0"/>
        <w:ind w:firstLine="709"/>
        <w:outlineLvl w:val="0"/>
        <w:rPr>
          <w:rFonts w:ascii="Times New Roman" w:hAnsi="Times New Roman"/>
          <w:bCs/>
          <w:sz w:val="28"/>
          <w:szCs w:val="28"/>
          <w:lang w:val="es-AR"/>
        </w:rPr>
      </w:pPr>
      <w:r w:rsidRPr="00260E13">
        <w:rPr>
          <w:rFonts w:ascii="Times New Roman" w:hAnsi="Times New Roman"/>
          <w:bCs/>
          <w:sz w:val="28"/>
          <w:szCs w:val="28"/>
          <w:lang w:val="es-AR"/>
        </w:rPr>
        <w:t>- Tăng cường SHCM theo hướng nghiên cứu bài học và dạy học theo định hướng phát triển năng lực học của học sinh.</w:t>
      </w:r>
    </w:p>
    <w:p w14:paraId="339FD48B" w14:textId="77777777" w:rsidR="004F60F0" w:rsidRPr="00260E13" w:rsidRDefault="004F60F0" w:rsidP="00153B0E">
      <w:pPr>
        <w:spacing w:before="0"/>
        <w:ind w:firstLine="709"/>
        <w:rPr>
          <w:rFonts w:ascii="Times New Roman" w:eastAsia="Times New Roman" w:hAnsi="Times New Roman"/>
          <w:sz w:val="28"/>
          <w:szCs w:val="28"/>
          <w:lang w:val="vi-VN"/>
        </w:rPr>
      </w:pPr>
      <w:r w:rsidRPr="00260E13">
        <w:rPr>
          <w:rFonts w:ascii="Times New Roman" w:hAnsi="Times New Roman"/>
          <w:bCs/>
          <w:sz w:val="28"/>
          <w:szCs w:val="28"/>
          <w:lang w:val="es-AR"/>
        </w:rPr>
        <w:t>- Ban kiểm tra nội bộ trường học tăng cường dự giờ thăm lớp nhằm hỗ trợ, tư vấn</w:t>
      </w:r>
      <w:r w:rsidR="00F6555F" w:rsidRPr="00260E13">
        <w:rPr>
          <w:rFonts w:ascii="Times New Roman" w:hAnsi="Times New Roman"/>
          <w:bCs/>
          <w:sz w:val="28"/>
          <w:szCs w:val="28"/>
          <w:lang w:val="es-AR"/>
        </w:rPr>
        <w:t>,</w:t>
      </w:r>
      <w:r w:rsidRPr="00260E13">
        <w:rPr>
          <w:rFonts w:ascii="Times New Roman" w:hAnsi="Times New Roman"/>
          <w:bCs/>
          <w:sz w:val="28"/>
          <w:szCs w:val="28"/>
          <w:lang w:val="es-AR"/>
        </w:rPr>
        <w:t xml:space="preserve"> </w:t>
      </w:r>
      <w:r w:rsidR="00F6555F" w:rsidRPr="00260E13">
        <w:rPr>
          <w:rFonts w:ascii="Times New Roman" w:eastAsia="Times New Roman" w:hAnsi="Times New Roman"/>
          <w:sz w:val="28"/>
          <w:szCs w:val="28"/>
          <w:lang w:val="vi-VN"/>
        </w:rPr>
        <w:t>rút kinh nghiệm để hoàn thiện từng bước kế hoạch dạy học các môn học; nâng cao chất lượng và hiệu quả sử dụng các phương pháp, hình thức tổ chức dạy học và kiểm tra, đánh giá kết quả rèn luyện, học tập của học sinh.</w:t>
      </w:r>
    </w:p>
    <w:p w14:paraId="15A9BABB" w14:textId="2AC597E3" w:rsidR="004F60F0" w:rsidRPr="00260E13" w:rsidRDefault="004F60F0" w:rsidP="00153B0E">
      <w:pPr>
        <w:tabs>
          <w:tab w:val="left" w:pos="680"/>
        </w:tabs>
        <w:spacing w:before="0"/>
        <w:ind w:firstLine="709"/>
        <w:outlineLvl w:val="0"/>
        <w:rPr>
          <w:rFonts w:ascii="Times New Roman" w:hAnsi="Times New Roman"/>
          <w:bCs/>
          <w:sz w:val="28"/>
          <w:szCs w:val="28"/>
        </w:rPr>
      </w:pPr>
      <w:r w:rsidRPr="00260E13">
        <w:rPr>
          <w:rFonts w:ascii="Times New Roman" w:hAnsi="Times New Roman"/>
          <w:bCs/>
          <w:sz w:val="28"/>
          <w:szCs w:val="28"/>
          <w:lang w:val="es-AR"/>
        </w:rPr>
        <w:t xml:space="preserve">- </w:t>
      </w:r>
      <w:r w:rsidRPr="00260E13">
        <w:rPr>
          <w:rFonts w:ascii="Times New Roman" w:hAnsi="Times New Roman"/>
          <w:sz w:val="28"/>
          <w:szCs w:val="28"/>
          <w:lang w:val="vi-VN"/>
        </w:rPr>
        <w:t>Phát huy hiệu quả công tác bồi dưỡng giáo viên bằng các hoạt động chuyên môn đa dạng, thiết thực nhằm giúp cho giáo viên chủ động, linh hoạt và sáng tạo để tự tin lựa chọn nội dung, phương pháp, hình thức tổ chức dạy học phù hợp</w:t>
      </w:r>
      <w:r w:rsidRPr="00260E13">
        <w:rPr>
          <w:rFonts w:ascii="Times New Roman" w:hAnsi="Times New Roman"/>
          <w:sz w:val="28"/>
          <w:szCs w:val="28"/>
          <w:lang w:val="es-AR"/>
        </w:rPr>
        <w:t xml:space="preserve">; tập huấn </w:t>
      </w:r>
      <w:r w:rsidRPr="00260E13">
        <w:rPr>
          <w:rStyle w:val="Vnbnnidung2"/>
          <w:rFonts w:ascii="Times New Roman" w:hAnsi="Times New Roman"/>
          <w:sz w:val="28"/>
          <w:szCs w:val="28"/>
          <w:lang w:val="vi-VN"/>
        </w:rPr>
        <w:t>nâng cao năng lực cho cán bộ quản lý, giáo viên để thực hiện Chương trình giáo dục phổ thông mới</w:t>
      </w:r>
      <w:r w:rsidR="00B95046" w:rsidRPr="00260E13">
        <w:rPr>
          <w:rStyle w:val="Vnbnnidung2"/>
          <w:rFonts w:ascii="Times New Roman" w:hAnsi="Times New Roman"/>
          <w:sz w:val="28"/>
          <w:szCs w:val="28"/>
        </w:rPr>
        <w:t>.</w:t>
      </w:r>
    </w:p>
    <w:p w14:paraId="4C15FDFD" w14:textId="77777777" w:rsidR="00122D61" w:rsidRPr="00260E13" w:rsidRDefault="00B51201" w:rsidP="00153B0E">
      <w:pPr>
        <w:pStyle w:val="BodyText"/>
        <w:shd w:val="clear" w:color="auto" w:fill="FFFFFF"/>
        <w:ind w:right="30"/>
        <w:jc w:val="both"/>
        <w:rPr>
          <w:b/>
          <w:sz w:val="28"/>
          <w:szCs w:val="28"/>
        </w:rPr>
      </w:pPr>
      <w:r w:rsidRPr="00260E13">
        <w:rPr>
          <w:b/>
          <w:bCs/>
          <w:sz w:val="28"/>
          <w:szCs w:val="28"/>
        </w:rPr>
        <w:tab/>
      </w:r>
      <w:r w:rsidR="00161137" w:rsidRPr="00260E13">
        <w:rPr>
          <w:b/>
          <w:bCs/>
          <w:sz w:val="28"/>
          <w:szCs w:val="28"/>
          <w:lang w:val="en-US"/>
        </w:rPr>
        <w:t>4</w:t>
      </w:r>
      <w:r w:rsidR="008F0521" w:rsidRPr="00260E13">
        <w:rPr>
          <w:b/>
          <w:sz w:val="28"/>
          <w:szCs w:val="28"/>
          <w:lang w:val="es-AR"/>
        </w:rPr>
        <w:t xml:space="preserve">. </w:t>
      </w:r>
      <w:r w:rsidR="00122D61" w:rsidRPr="00260E13">
        <w:rPr>
          <w:b/>
          <w:sz w:val="28"/>
          <w:szCs w:val="28"/>
          <w:lang w:val="vi-VN"/>
        </w:rPr>
        <w:t>Thực hiện đổi mới phương pháp, hình thức tổ chức dạy học và đánh giá họ</w:t>
      </w:r>
      <w:r w:rsidR="00B55CF9" w:rsidRPr="00260E13">
        <w:rPr>
          <w:b/>
          <w:sz w:val="28"/>
          <w:szCs w:val="28"/>
          <w:lang w:val="vi-VN"/>
        </w:rPr>
        <w:t xml:space="preserve">c sinh </w:t>
      </w:r>
    </w:p>
    <w:p w14:paraId="02BDBA3E" w14:textId="77777777" w:rsidR="004F60F0" w:rsidRPr="00260E13" w:rsidRDefault="004F60F0" w:rsidP="00153B0E">
      <w:pPr>
        <w:spacing w:before="0"/>
        <w:ind w:firstLine="709"/>
        <w:rPr>
          <w:rFonts w:ascii="Times New Roman" w:hAnsi="Times New Roman"/>
          <w:sz w:val="28"/>
          <w:szCs w:val="28"/>
          <w:lang w:val="nl-NL"/>
        </w:rPr>
      </w:pPr>
      <w:r w:rsidRPr="00260E13">
        <w:rPr>
          <w:rFonts w:ascii="Times New Roman" w:hAnsi="Times New Roman"/>
          <w:sz w:val="28"/>
          <w:szCs w:val="28"/>
          <w:lang w:val="nl-NL"/>
        </w:rPr>
        <w:t>- Thực hiện nội dung dạy học theo hướng tiếp cận định hướng chương trình giáo dục phổ thông mới; đổi mới phương pháp dạy, phương pháp học và nâng cao chất lượng đánh giá họ</w:t>
      </w:r>
      <w:r w:rsidR="00B55CF9" w:rsidRPr="00260E13">
        <w:rPr>
          <w:rFonts w:ascii="Times New Roman" w:hAnsi="Times New Roman"/>
          <w:sz w:val="28"/>
          <w:szCs w:val="28"/>
          <w:lang w:val="nl-NL"/>
        </w:rPr>
        <w:t>c sinh.</w:t>
      </w:r>
    </w:p>
    <w:p w14:paraId="439E7C25" w14:textId="77777777" w:rsidR="00B55CF9" w:rsidRPr="00260E13" w:rsidRDefault="00B55CF9" w:rsidP="00153B0E">
      <w:pPr>
        <w:spacing w:before="0"/>
        <w:ind w:firstLine="709"/>
        <w:rPr>
          <w:rFonts w:ascii="Times New Roman" w:eastAsia="Times New Roman" w:hAnsi="Times New Roman"/>
          <w:sz w:val="28"/>
          <w:szCs w:val="28"/>
          <w:lang w:val="nl-NL"/>
        </w:rPr>
      </w:pPr>
      <w:r w:rsidRPr="00260E13">
        <w:rPr>
          <w:rFonts w:ascii="Times New Roman" w:eastAsia="Times New Roman" w:hAnsi="Times New Roman"/>
          <w:sz w:val="28"/>
          <w:szCs w:val="28"/>
          <w:lang w:val="nl-NL"/>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w:t>
      </w:r>
      <w:r w:rsidRPr="00260E13">
        <w:rPr>
          <w:rFonts w:ascii="Times New Roman" w:eastAsia="Times New Roman" w:hAnsi="Times New Roman"/>
          <w:sz w:val="28"/>
          <w:szCs w:val="28"/>
          <w:lang w:val="nl-NL"/>
        </w:rPr>
        <w:lastRenderedPageBreak/>
        <w:t xml:space="preserve">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 </w:t>
      </w:r>
    </w:p>
    <w:p w14:paraId="46C016DA" w14:textId="77777777" w:rsidR="00B55CF9" w:rsidRPr="00260E13" w:rsidRDefault="00B55CF9" w:rsidP="00153B0E">
      <w:pPr>
        <w:spacing w:before="0"/>
        <w:ind w:firstLine="709"/>
        <w:rPr>
          <w:rFonts w:ascii="Times New Roman" w:eastAsia="Times New Roman" w:hAnsi="Times New Roman"/>
          <w:spacing w:val="-4"/>
          <w:sz w:val="28"/>
          <w:szCs w:val="28"/>
        </w:rPr>
      </w:pPr>
      <w:r w:rsidRPr="00260E13">
        <w:rPr>
          <w:rFonts w:ascii="Times New Roman" w:eastAsia="Times New Roman" w:hAnsi="Times New Roman"/>
          <w:spacing w:val="-4"/>
          <w:sz w:val="28"/>
          <w:szCs w:val="28"/>
        </w:rPr>
        <w:t xml:space="preserve">- Khuyến khích tổ chức các hoạt động văn hóa-văn nghệ, thể dục-thể thao trên cơ sở tự nguyện, phù hợp với đặc điểm tâm sinh lý lứa tuổi và nội dung học tập của học sinh trung học; tăng cường giao lưu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 </w:t>
      </w:r>
    </w:p>
    <w:p w14:paraId="52397E2A" w14:textId="77777777" w:rsidR="00B55CF9" w:rsidRPr="00260E13" w:rsidRDefault="00B55CF9" w:rsidP="00153B0E">
      <w:pPr>
        <w:autoSpaceDE w:val="0"/>
        <w:autoSpaceDN w:val="0"/>
        <w:adjustRightInd w:val="0"/>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14:paraId="02A9EA5A" w14:textId="77777777" w:rsidR="00B55CF9" w:rsidRPr="00260E13" w:rsidRDefault="00B55CF9"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xml:space="preserve">- Thực hiện việc đánh giá học sinh theo 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 GDĐT. </w:t>
      </w:r>
    </w:p>
    <w:p w14:paraId="4B90310C" w14:textId="77777777" w:rsidR="00B55CF9" w:rsidRPr="00260E13" w:rsidRDefault="00B55CF9" w:rsidP="00153B0E">
      <w:pPr>
        <w:spacing w:before="0"/>
        <w:ind w:firstLine="709"/>
        <w:rPr>
          <w:rFonts w:ascii="Times New Roman" w:eastAsia="Times New Roman" w:hAnsi="Times New Roman"/>
          <w:spacing w:val="-2"/>
          <w:sz w:val="28"/>
          <w:szCs w:val="28"/>
        </w:rPr>
      </w:pPr>
      <w:r w:rsidRPr="00260E13">
        <w:rPr>
          <w:rFonts w:ascii="Times New Roman" w:eastAsia="Times New Roman" w:hAnsi="Times New Roman"/>
          <w:spacing w:val="-2"/>
          <w:sz w:val="28"/>
          <w:szCs w:val="28"/>
        </w:rPr>
        <w:t xml:space="preserve">- Thực hiện có hiệu quả các hình thức, phương pháp kiểm tra, đánh giá, đánh giá thường xuyên và đánh giá định kì. </w:t>
      </w:r>
    </w:p>
    <w:p w14:paraId="2BC43677" w14:textId="6F174F71" w:rsidR="00B55CF9" w:rsidRPr="00260E13" w:rsidRDefault="00153B0E" w:rsidP="00153B0E">
      <w:pPr>
        <w:spacing w:before="0"/>
        <w:ind w:firstLine="709"/>
        <w:rPr>
          <w:rFonts w:ascii="Times New Roman" w:eastAsia="Times New Roman" w:hAnsi="Times New Roman"/>
          <w:spacing w:val="-2"/>
          <w:sz w:val="28"/>
          <w:szCs w:val="28"/>
        </w:rPr>
      </w:pPr>
      <w:r w:rsidRPr="00260E13">
        <w:rPr>
          <w:rFonts w:ascii="Times New Roman" w:eastAsia="Times New Roman" w:hAnsi="Times New Roman"/>
          <w:spacing w:val="-2"/>
          <w:sz w:val="28"/>
          <w:szCs w:val="28"/>
        </w:rPr>
        <w:t xml:space="preserve">- </w:t>
      </w:r>
      <w:r w:rsidR="00B55CF9" w:rsidRPr="00260E13">
        <w:rPr>
          <w:rFonts w:ascii="Times New Roman" w:eastAsia="Times New Roman" w:hAnsi="Times New Roman"/>
          <w:spacing w:val="-2"/>
          <w:sz w:val="28"/>
          <w:szCs w:val="28"/>
        </w:rPr>
        <w:t xml:space="preserve">Đối với các môn học đánh giá bằng nhận xét, khuyến khích thực hiện việc kiểm tra, đánh giá định kì thông qua bài thực hành, dự án học tập phù hợp với đặc thù môn học.   </w:t>
      </w:r>
    </w:p>
    <w:p w14:paraId="216A4428" w14:textId="2F4F4009" w:rsidR="00B55CF9" w:rsidRPr="00260E13" w:rsidRDefault="00153B0E" w:rsidP="00153B0E">
      <w:pPr>
        <w:spacing w:before="0"/>
        <w:ind w:firstLine="709"/>
        <w:rPr>
          <w:rFonts w:ascii="Times New Roman" w:eastAsia="Times New Roman" w:hAnsi="Times New Roman"/>
          <w:spacing w:val="-2"/>
          <w:sz w:val="28"/>
          <w:szCs w:val="28"/>
        </w:rPr>
      </w:pPr>
      <w:r w:rsidRPr="00260E13">
        <w:rPr>
          <w:rFonts w:ascii="Times New Roman" w:eastAsia="Times New Roman" w:hAnsi="Times New Roman"/>
          <w:spacing w:val="-2"/>
          <w:sz w:val="28"/>
          <w:szCs w:val="28"/>
        </w:rPr>
        <w:t xml:space="preserve">- </w:t>
      </w:r>
      <w:r w:rsidR="00B55CF9" w:rsidRPr="00260E13">
        <w:rPr>
          <w:rFonts w:ascii="Times New Roman" w:eastAsia="Times New Roman" w:hAnsi="Times New Roman"/>
          <w:spacing w:val="-2"/>
          <w:sz w:val="28"/>
          <w:szCs w:val="28"/>
        </w:rPr>
        <w:t>Việc đổi mới phương pháp, hình thức kiểm tra, đánh giá các môn học phải bảo đảm yêu cầu về tính trung thực, khách quan, công bằng, đánh giá chính xác kết quả học tập và rèn luyện của học sinh. Bộ phận chuyên môn cần chỉ đạo các Tổ CM xây dựng ngân hàng câu hỏi, ngân hàng đề kiểm tra.</w:t>
      </w:r>
    </w:p>
    <w:p w14:paraId="24E42105" w14:textId="77777777" w:rsidR="00122D61" w:rsidRPr="00260E13" w:rsidRDefault="00161137" w:rsidP="00153B0E">
      <w:pPr>
        <w:spacing w:before="0"/>
        <w:ind w:firstLine="720"/>
        <w:outlineLvl w:val="0"/>
        <w:rPr>
          <w:rFonts w:ascii="Times New Roman" w:hAnsi="Times New Roman"/>
          <w:b/>
          <w:sz w:val="28"/>
          <w:szCs w:val="28"/>
          <w:shd w:val="clear" w:color="auto" w:fill="FFFFFF"/>
          <w:lang w:val="vi-VN"/>
        </w:rPr>
      </w:pPr>
      <w:r w:rsidRPr="00260E13">
        <w:rPr>
          <w:rFonts w:ascii="Times New Roman" w:hAnsi="Times New Roman"/>
          <w:b/>
          <w:sz w:val="28"/>
          <w:szCs w:val="28"/>
        </w:rPr>
        <w:t>5</w:t>
      </w:r>
      <w:r w:rsidR="00122D61" w:rsidRPr="00260E13">
        <w:rPr>
          <w:rFonts w:ascii="Times New Roman" w:hAnsi="Times New Roman"/>
          <w:b/>
          <w:sz w:val="28"/>
          <w:szCs w:val="28"/>
          <w:lang w:val="vi-VN"/>
        </w:rPr>
        <w:t>. T</w:t>
      </w:r>
      <w:r w:rsidR="00122D61" w:rsidRPr="00260E13">
        <w:rPr>
          <w:rFonts w:ascii="Times New Roman" w:hAnsi="Times New Roman"/>
          <w:b/>
          <w:sz w:val="28"/>
          <w:szCs w:val="28"/>
          <w:shd w:val="clear" w:color="auto" w:fill="FFFFFF"/>
          <w:lang w:val="vi-VN"/>
        </w:rPr>
        <w:t>ổ chức các hoạt động tập thể, HĐGD ngoài giờ chính khóa</w:t>
      </w:r>
    </w:p>
    <w:p w14:paraId="5ED384D2" w14:textId="77777777" w:rsidR="00BE0C0C" w:rsidRPr="00260E13" w:rsidRDefault="00684817" w:rsidP="00153B0E">
      <w:pPr>
        <w:tabs>
          <w:tab w:val="left" w:pos="680"/>
        </w:tabs>
        <w:spacing w:before="0"/>
        <w:rPr>
          <w:rFonts w:ascii="Times New Roman" w:hAnsi="Times New Roman"/>
          <w:bCs/>
          <w:sz w:val="28"/>
          <w:szCs w:val="28"/>
          <w:lang w:val="nl-NL"/>
        </w:rPr>
      </w:pPr>
      <w:r w:rsidRPr="00260E13">
        <w:rPr>
          <w:rFonts w:ascii="Times New Roman" w:hAnsi="Times New Roman"/>
          <w:b/>
          <w:sz w:val="28"/>
          <w:szCs w:val="28"/>
          <w:lang w:val="nl-NL"/>
        </w:rPr>
        <w:tab/>
      </w:r>
      <w:r w:rsidRPr="00260E13">
        <w:rPr>
          <w:rFonts w:ascii="Times New Roman" w:hAnsi="Times New Roman"/>
          <w:bCs/>
          <w:sz w:val="28"/>
          <w:szCs w:val="28"/>
          <w:lang w:val="nl-NL"/>
        </w:rPr>
        <w:t>*</w:t>
      </w:r>
      <w:r w:rsidR="00BE0C0C" w:rsidRPr="00260E13">
        <w:rPr>
          <w:rFonts w:ascii="Times New Roman" w:hAnsi="Times New Roman"/>
          <w:bCs/>
          <w:sz w:val="28"/>
          <w:szCs w:val="28"/>
          <w:lang w:val="nl-NL"/>
        </w:rPr>
        <w:t xml:space="preserve"> Bồi dưỡng học sinh</w:t>
      </w:r>
      <w:r w:rsidR="00B55CF9" w:rsidRPr="00260E13">
        <w:rPr>
          <w:rFonts w:ascii="Times New Roman" w:hAnsi="Times New Roman"/>
          <w:bCs/>
          <w:sz w:val="28"/>
          <w:szCs w:val="28"/>
          <w:lang w:val="nl-NL"/>
        </w:rPr>
        <w:t xml:space="preserve"> giỏi, học sinh</w:t>
      </w:r>
      <w:r w:rsidR="00BE0C0C" w:rsidRPr="00260E13">
        <w:rPr>
          <w:rFonts w:ascii="Times New Roman" w:hAnsi="Times New Roman"/>
          <w:bCs/>
          <w:sz w:val="28"/>
          <w:szCs w:val="28"/>
          <w:lang w:val="nl-NL"/>
        </w:rPr>
        <w:t xml:space="preserve"> năng khiếu</w:t>
      </w:r>
    </w:p>
    <w:p w14:paraId="2A116CCE"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Xây dựng kế hoạch bồi dưỡng cụ thể, chi tiết và phân phối thời gian bồi dưỡng phù hợp với từng bộ môn học. Đồng thời lựa chọn đội ngũ giáo viên có năng lực nhiệt tình để bồi dưỡng.</w:t>
      </w:r>
    </w:p>
    <w:p w14:paraId="7987DCB2"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Phối hợp với các tổ trưởng chuyên môn chỉ đạo các nhóm bộ môn xây dựng chương trình đảm bảo trọng tâm, cụ thể theo từng tiết và từng buổi.</w:t>
      </w:r>
    </w:p>
    <w:p w14:paraId="43672882"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Đối với giáo viên bồi dưỡng:</w:t>
      </w:r>
    </w:p>
    <w:p w14:paraId="6789ED66"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Nghiên cứu tài liệu tham khảo và nội dung ở sách giáo khoa kỹ để nâng cao chất lượng bài soạn.</w:t>
      </w:r>
    </w:p>
    <w:p w14:paraId="31654AA8"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Thực hiện nghiêm túc kế hoạch chương trình, soạn giáo án đầy đủ, chất lượng.</w:t>
      </w:r>
    </w:p>
    <w:p w14:paraId="15EDD864"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Luôn chú trọng việc bồi dưỡng kiến thức kỹ năng kết hợp với phát huy tính độc lập tư duy sáng tạo của học sinh.</w:t>
      </w:r>
    </w:p>
    <w:p w14:paraId="60932122"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Giáo dục cho học sinh tình cảm, hứng thú đối với bộ môn.</w:t>
      </w:r>
    </w:p>
    <w:p w14:paraId="076B0706"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lastRenderedPageBreak/>
        <w:t>- Thực hiện kiểm tra đánh giá nghiêm túc để nắm vững khả năng của từng học sinh, từ đó có sự định hướng cho từng học sinh phát huy khả năng hoặc điều chỉnh sai lệch kịp thời.</w:t>
      </w:r>
    </w:p>
    <w:p w14:paraId="2FF91359"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xml:space="preserve">* Đối với nhân viên phục trách thư viện và thiết bị: </w:t>
      </w:r>
    </w:p>
    <w:p w14:paraId="01681095"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Có nhiệm vụ cung ứng đầy đủ, kịp thời các tài liệu tham khảo, chương trình, thiết bị dạy học theo yêu cầu của giáo viên bồi dưỡng.</w:t>
      </w:r>
    </w:p>
    <w:p w14:paraId="1050D00A"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Đối với học sinh:</w:t>
      </w:r>
    </w:p>
    <w:p w14:paraId="0749D40C"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Sưu tầm các tài liệu tham khảo cần thiết theo sự hướng dẫn của giáo viên để phục vụ học tập.</w:t>
      </w:r>
    </w:p>
    <w:p w14:paraId="3658891E"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Phải tự tìm ra phương pháp học tập tốt phù hợp với điều kiện của mình.</w:t>
      </w:r>
    </w:p>
    <w:p w14:paraId="7D91214B" w14:textId="77777777" w:rsidR="00981583"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Rèn luyện cho mình khả năng tự học, tính sáng tạo và lòng say mê bộ môn.</w:t>
      </w:r>
    </w:p>
    <w:p w14:paraId="3CF6F06C" w14:textId="475FA570" w:rsidR="00BE0C0C" w:rsidRPr="00260E13" w:rsidRDefault="00981583" w:rsidP="00153B0E">
      <w:pPr>
        <w:spacing w:before="0"/>
        <w:ind w:firstLine="709"/>
        <w:rPr>
          <w:rFonts w:ascii="Times New Roman" w:eastAsia="Times New Roman" w:hAnsi="Times New Roman"/>
          <w:sz w:val="28"/>
          <w:szCs w:val="28"/>
        </w:rPr>
      </w:pPr>
      <w:r w:rsidRPr="00260E13">
        <w:rPr>
          <w:rFonts w:ascii="Times New Roman" w:eastAsia="Times New Roman" w:hAnsi="Times New Roman"/>
          <w:sz w:val="28"/>
          <w:szCs w:val="28"/>
        </w:rPr>
        <w:t>- Tham gia bồi dưỡng đảm bảo thời gian quy định.</w:t>
      </w:r>
    </w:p>
    <w:p w14:paraId="687240CA" w14:textId="4E533CF2" w:rsidR="00684817" w:rsidRPr="00260E13" w:rsidRDefault="00684817" w:rsidP="00153B0E">
      <w:pPr>
        <w:shd w:val="clear" w:color="auto" w:fill="FFFFFF"/>
        <w:tabs>
          <w:tab w:val="left" w:pos="680"/>
        </w:tabs>
        <w:spacing w:before="0"/>
        <w:rPr>
          <w:rFonts w:ascii="Times New Roman" w:hAnsi="Times New Roman"/>
          <w:b/>
          <w:sz w:val="28"/>
          <w:szCs w:val="28"/>
          <w:lang w:val="fr-FR"/>
        </w:rPr>
      </w:pPr>
      <w:r w:rsidRPr="00260E13">
        <w:rPr>
          <w:rFonts w:ascii="Times New Roman" w:hAnsi="Times New Roman"/>
          <w:b/>
          <w:sz w:val="28"/>
          <w:szCs w:val="28"/>
          <w:lang w:val="fr-FR"/>
        </w:rPr>
        <w:tab/>
      </w:r>
      <w:r w:rsidR="00670DF4" w:rsidRPr="00260E13">
        <w:rPr>
          <w:rFonts w:ascii="Times New Roman" w:hAnsi="Times New Roman"/>
          <w:b/>
          <w:sz w:val="28"/>
          <w:szCs w:val="28"/>
          <w:lang w:val="fr-FR"/>
        </w:rPr>
        <w:t xml:space="preserve">6. </w:t>
      </w:r>
      <w:r w:rsidRPr="00260E13">
        <w:rPr>
          <w:rFonts w:ascii="Times New Roman" w:hAnsi="Times New Roman"/>
          <w:b/>
          <w:sz w:val="28"/>
          <w:szCs w:val="28"/>
          <w:lang w:val="fr-FR"/>
        </w:rPr>
        <w:t>Tham gia các hội thi chuyên môn</w:t>
      </w:r>
      <w:r w:rsidR="00670DF4" w:rsidRPr="00260E13">
        <w:rPr>
          <w:rFonts w:ascii="Times New Roman" w:hAnsi="Times New Roman"/>
          <w:b/>
          <w:sz w:val="28"/>
          <w:szCs w:val="28"/>
          <w:lang w:val="fr-FR"/>
        </w:rPr>
        <w:t>,</w:t>
      </w:r>
      <w:r w:rsidR="00260D52" w:rsidRPr="00260E13">
        <w:rPr>
          <w:rFonts w:ascii="Times New Roman" w:hAnsi="Times New Roman"/>
          <w:b/>
          <w:sz w:val="28"/>
          <w:szCs w:val="28"/>
          <w:lang w:val="fr-FR"/>
        </w:rPr>
        <w:t xml:space="preserve"> </w:t>
      </w:r>
      <w:r w:rsidR="00670DF4" w:rsidRPr="00260E13">
        <w:rPr>
          <w:rFonts w:ascii="Times New Roman" w:hAnsi="Times New Roman"/>
          <w:b/>
          <w:sz w:val="28"/>
          <w:szCs w:val="28"/>
          <w:lang w:val="fr-FR"/>
        </w:rPr>
        <w:t>sáng kiến kinh nghiệm:</w:t>
      </w:r>
    </w:p>
    <w:p w14:paraId="022C7242" w14:textId="1BAF812B" w:rsidR="00BE0C0C" w:rsidRPr="00260E13" w:rsidRDefault="00684817" w:rsidP="00153B0E">
      <w:pPr>
        <w:shd w:val="clear" w:color="auto" w:fill="FFFFFF"/>
        <w:tabs>
          <w:tab w:val="left" w:pos="680"/>
        </w:tabs>
        <w:spacing w:before="0"/>
        <w:rPr>
          <w:rFonts w:ascii="Times New Roman" w:hAnsi="Times New Roman"/>
          <w:sz w:val="28"/>
          <w:szCs w:val="28"/>
          <w:lang w:val="fr-FR"/>
        </w:rPr>
      </w:pPr>
      <w:r w:rsidRPr="00260E13">
        <w:rPr>
          <w:rFonts w:ascii="Times New Roman" w:hAnsi="Times New Roman"/>
          <w:sz w:val="28"/>
          <w:szCs w:val="28"/>
          <w:lang w:val="fr-FR"/>
        </w:rPr>
        <w:tab/>
      </w:r>
      <w:r w:rsidR="00BE0C0C" w:rsidRPr="00260E13">
        <w:rPr>
          <w:rFonts w:ascii="Times New Roman" w:hAnsi="Times New Roman"/>
          <w:sz w:val="28"/>
          <w:szCs w:val="28"/>
          <w:lang w:val="fr-FR"/>
        </w:rPr>
        <w:t xml:space="preserve"> - Phát động phong trào thi đua “Dạy tốt - Học tốt” trong giáo viên và học sinh </w:t>
      </w:r>
      <w:r w:rsidR="00664C00" w:rsidRPr="00260E13">
        <w:rPr>
          <w:rFonts w:ascii="Times New Roman" w:hAnsi="Times New Roman"/>
          <w:sz w:val="28"/>
          <w:szCs w:val="28"/>
          <w:lang w:val="fr-FR"/>
        </w:rPr>
        <w:t xml:space="preserve">trong cả năm học. </w:t>
      </w:r>
    </w:p>
    <w:p w14:paraId="7E27FE87" w14:textId="794E95DF" w:rsidR="00BE0C0C" w:rsidRPr="00260E13" w:rsidRDefault="00153B0E" w:rsidP="00153B0E">
      <w:pPr>
        <w:shd w:val="clear" w:color="auto" w:fill="FFFFFF"/>
        <w:tabs>
          <w:tab w:val="left" w:pos="680"/>
        </w:tabs>
        <w:spacing w:before="0"/>
        <w:rPr>
          <w:rFonts w:ascii="Times New Roman" w:hAnsi="Times New Roman"/>
          <w:sz w:val="28"/>
          <w:szCs w:val="28"/>
          <w:lang w:val="fr-FR"/>
        </w:rPr>
      </w:pPr>
      <w:r w:rsidRPr="00260E13">
        <w:rPr>
          <w:rFonts w:ascii="Times New Roman" w:hAnsi="Times New Roman"/>
          <w:sz w:val="28"/>
          <w:szCs w:val="28"/>
          <w:lang w:val="fr-FR"/>
        </w:rPr>
        <w:tab/>
      </w:r>
      <w:r w:rsidR="00664C00" w:rsidRPr="00260E13">
        <w:rPr>
          <w:rFonts w:ascii="Times New Roman" w:hAnsi="Times New Roman"/>
          <w:sz w:val="28"/>
          <w:szCs w:val="28"/>
          <w:lang w:val="fr-FR"/>
        </w:rPr>
        <w:t xml:space="preserve"> - Giáo viên đăng ký tham gia thi </w:t>
      </w:r>
      <w:r w:rsidR="00607D49" w:rsidRPr="00260E13">
        <w:rPr>
          <w:rFonts w:ascii="Times New Roman" w:hAnsi="Times New Roman"/>
          <w:sz w:val="28"/>
          <w:szCs w:val="28"/>
          <w:lang w:val="fr-FR"/>
        </w:rPr>
        <w:t xml:space="preserve">GV </w:t>
      </w:r>
      <w:r w:rsidR="00506723" w:rsidRPr="00260E13">
        <w:rPr>
          <w:rFonts w:ascii="Times New Roman" w:hAnsi="Times New Roman"/>
          <w:sz w:val="28"/>
          <w:szCs w:val="28"/>
          <w:lang w:val="fr-FR"/>
        </w:rPr>
        <w:t>dạy</w:t>
      </w:r>
      <w:r w:rsidR="00607D49" w:rsidRPr="00260E13">
        <w:rPr>
          <w:rFonts w:ascii="Times New Roman" w:hAnsi="Times New Roman"/>
          <w:sz w:val="28"/>
          <w:szCs w:val="28"/>
          <w:lang w:val="fr-FR"/>
        </w:rPr>
        <w:t xml:space="preserve"> giỏi các cấp</w:t>
      </w:r>
      <w:r w:rsidR="00664C00" w:rsidRPr="00260E13">
        <w:rPr>
          <w:rFonts w:ascii="Times New Roman" w:hAnsi="Times New Roman"/>
          <w:sz w:val="28"/>
          <w:szCs w:val="28"/>
          <w:lang w:val="fr-FR"/>
        </w:rPr>
        <w:t xml:space="preserve">. </w:t>
      </w:r>
      <w:r w:rsidR="00BE0C0C" w:rsidRPr="00260E13">
        <w:rPr>
          <w:rFonts w:ascii="Times New Roman" w:hAnsi="Times New Roman"/>
          <w:sz w:val="28"/>
          <w:szCs w:val="28"/>
          <w:lang w:val="fr-FR"/>
        </w:rPr>
        <w:t xml:space="preserve">Nhà trường khuyến khích GV viết SKKN chia sẻ với đồng nghiệp. Cụ thể: </w:t>
      </w:r>
    </w:p>
    <w:p w14:paraId="5F5C75DB" w14:textId="06D267C2" w:rsidR="00BE0C0C" w:rsidRPr="00260E13" w:rsidRDefault="00153B0E" w:rsidP="00153B0E">
      <w:pPr>
        <w:shd w:val="clear" w:color="auto" w:fill="FFFFFF"/>
        <w:tabs>
          <w:tab w:val="left" w:pos="680"/>
        </w:tabs>
        <w:spacing w:before="0"/>
        <w:rPr>
          <w:rFonts w:ascii="Times New Roman" w:hAnsi="Times New Roman"/>
          <w:sz w:val="28"/>
          <w:szCs w:val="28"/>
          <w:lang w:val="fr-FR"/>
        </w:rPr>
      </w:pPr>
      <w:r w:rsidRPr="00260E13">
        <w:rPr>
          <w:rFonts w:ascii="Times New Roman" w:hAnsi="Times New Roman"/>
          <w:sz w:val="28"/>
          <w:szCs w:val="28"/>
          <w:lang w:val="fr-FR"/>
        </w:rPr>
        <w:tab/>
      </w:r>
      <w:r w:rsidR="00BE0C0C" w:rsidRPr="00260E13">
        <w:rPr>
          <w:rFonts w:ascii="Times New Roman" w:hAnsi="Times New Roman"/>
          <w:sz w:val="28"/>
          <w:szCs w:val="28"/>
          <w:lang w:val="fr-FR"/>
        </w:rPr>
        <w:t>+ Ngay từ đầu năm, nhà trường phát động phong trào viết sáng kiến tới toàn thể CB, GV, NV</w:t>
      </w:r>
      <w:r w:rsidR="00672D26" w:rsidRPr="00260E13">
        <w:rPr>
          <w:rFonts w:ascii="Times New Roman" w:hAnsi="Times New Roman"/>
          <w:sz w:val="28"/>
          <w:szCs w:val="28"/>
          <w:lang w:val="fr-FR"/>
        </w:rPr>
        <w:t xml:space="preserve"> từ đó gửi đi các trường để thẩm định tính hiệu quả. ( điều kiện để xét thi đua cấp tỉnh)</w:t>
      </w:r>
    </w:p>
    <w:p w14:paraId="79224A37" w14:textId="30C3058F" w:rsidR="00607D49" w:rsidRPr="00260E13" w:rsidRDefault="00153B0E" w:rsidP="00153B0E">
      <w:pPr>
        <w:shd w:val="clear" w:color="auto" w:fill="FFFFFF"/>
        <w:tabs>
          <w:tab w:val="left" w:pos="680"/>
        </w:tabs>
        <w:spacing w:before="0"/>
        <w:rPr>
          <w:rFonts w:ascii="Times New Roman" w:hAnsi="Times New Roman"/>
          <w:sz w:val="28"/>
          <w:szCs w:val="28"/>
          <w:lang w:val="fr-FR"/>
        </w:rPr>
      </w:pPr>
      <w:r w:rsidRPr="00260E13">
        <w:rPr>
          <w:rFonts w:ascii="Times New Roman" w:hAnsi="Times New Roman"/>
          <w:sz w:val="28"/>
          <w:szCs w:val="28"/>
          <w:lang w:val="fr-FR"/>
        </w:rPr>
        <w:tab/>
      </w:r>
      <w:r w:rsidR="00607D49" w:rsidRPr="00260E13">
        <w:rPr>
          <w:rFonts w:ascii="Times New Roman" w:hAnsi="Times New Roman"/>
          <w:sz w:val="28"/>
          <w:szCs w:val="28"/>
          <w:lang w:val="fr-FR"/>
        </w:rPr>
        <w:t>+ Nhà trường xây dựng kế hoạch triển khai các hội thi các cấp, phân công</w:t>
      </w:r>
      <w:r w:rsidR="00260E13" w:rsidRPr="00260E13">
        <w:rPr>
          <w:rFonts w:ascii="Times New Roman" w:hAnsi="Times New Roman"/>
          <w:sz w:val="28"/>
          <w:szCs w:val="28"/>
          <w:lang w:val="fr-FR"/>
        </w:rPr>
        <w:t xml:space="preserve"> GV hướng dẫn, hỗ trợ đồng nghiệp.</w:t>
      </w:r>
    </w:p>
    <w:p w14:paraId="33862342" w14:textId="3BCEEB57" w:rsidR="00BE0C0C" w:rsidRPr="00260E13" w:rsidRDefault="00153B0E" w:rsidP="00153B0E">
      <w:pPr>
        <w:shd w:val="clear" w:color="auto" w:fill="FFFFFF"/>
        <w:tabs>
          <w:tab w:val="left" w:pos="680"/>
        </w:tabs>
        <w:spacing w:before="0"/>
        <w:rPr>
          <w:rFonts w:ascii="Times New Roman" w:hAnsi="Times New Roman"/>
          <w:sz w:val="28"/>
          <w:szCs w:val="28"/>
          <w:lang w:val="fr-FR"/>
        </w:rPr>
      </w:pPr>
      <w:r w:rsidRPr="00260E13">
        <w:rPr>
          <w:rFonts w:ascii="Times New Roman" w:hAnsi="Times New Roman"/>
          <w:sz w:val="28"/>
          <w:szCs w:val="28"/>
          <w:lang w:val="fr-FR"/>
        </w:rPr>
        <w:tab/>
      </w:r>
      <w:r w:rsidR="00BE0C0C" w:rsidRPr="00260E13">
        <w:rPr>
          <w:rFonts w:ascii="Times New Roman" w:hAnsi="Times New Roman"/>
          <w:sz w:val="28"/>
          <w:szCs w:val="28"/>
          <w:lang w:val="fr-FR"/>
        </w:rPr>
        <w:t xml:space="preserve">+ Tổ chức phổ biến để áp dụng những sáng kiến được đánh giá xếp loại cấp huyện, cấp tỉnh tới toàn thể giáo viên để </w:t>
      </w:r>
      <w:r w:rsidR="00260E13" w:rsidRPr="00260E13">
        <w:rPr>
          <w:rFonts w:ascii="Times New Roman" w:hAnsi="Times New Roman"/>
          <w:sz w:val="28"/>
          <w:szCs w:val="28"/>
          <w:lang w:val="fr-FR"/>
        </w:rPr>
        <w:t>ứng dụng vào thực tiễn.</w:t>
      </w:r>
      <w:r w:rsidR="00BE0C0C" w:rsidRPr="00260E13">
        <w:rPr>
          <w:rFonts w:ascii="Times New Roman" w:hAnsi="Times New Roman"/>
          <w:sz w:val="28"/>
          <w:szCs w:val="28"/>
          <w:lang w:val="fr-FR"/>
        </w:rPr>
        <w:t xml:space="preserve"> </w:t>
      </w:r>
    </w:p>
    <w:p w14:paraId="3CE9FC33" w14:textId="6BD3C5CE" w:rsidR="00BE0C0C" w:rsidRPr="00260E13" w:rsidRDefault="00BE0C0C" w:rsidP="00153B0E">
      <w:pPr>
        <w:tabs>
          <w:tab w:val="left" w:pos="680"/>
        </w:tabs>
        <w:spacing w:before="0"/>
        <w:rPr>
          <w:rFonts w:ascii="Times New Roman" w:hAnsi="Times New Roman"/>
          <w:b/>
          <w:sz w:val="28"/>
          <w:szCs w:val="28"/>
          <w:lang w:val="fr-FR"/>
        </w:rPr>
      </w:pPr>
      <w:r w:rsidRPr="00260E13">
        <w:rPr>
          <w:rFonts w:ascii="Times New Roman" w:hAnsi="Times New Roman"/>
          <w:bCs/>
          <w:i/>
          <w:iCs/>
          <w:sz w:val="28"/>
          <w:szCs w:val="28"/>
          <w:lang w:val="fr-FR"/>
        </w:rPr>
        <w:tab/>
      </w:r>
      <w:r w:rsidR="00670DF4" w:rsidRPr="00260E13">
        <w:rPr>
          <w:rFonts w:ascii="Times New Roman" w:hAnsi="Times New Roman"/>
          <w:b/>
          <w:sz w:val="28"/>
          <w:szCs w:val="28"/>
          <w:lang w:val="fr-FR"/>
        </w:rPr>
        <w:t xml:space="preserve">7. </w:t>
      </w:r>
      <w:r w:rsidRPr="00260E13">
        <w:rPr>
          <w:rFonts w:ascii="Times New Roman" w:hAnsi="Times New Roman"/>
          <w:b/>
          <w:sz w:val="28"/>
          <w:szCs w:val="28"/>
          <w:lang w:val="fr-FR"/>
        </w:rPr>
        <w:t xml:space="preserve">Hoạt động ngoại khóa </w:t>
      </w:r>
    </w:p>
    <w:p w14:paraId="10D0232C" w14:textId="7CD04804" w:rsidR="00BE0C0C" w:rsidRPr="00260E13" w:rsidRDefault="00BE0C0C" w:rsidP="00153B0E">
      <w:pPr>
        <w:tabs>
          <w:tab w:val="left" w:pos="680"/>
        </w:tabs>
        <w:spacing w:before="0"/>
        <w:rPr>
          <w:rFonts w:ascii="Times New Roman" w:hAnsi="Times New Roman"/>
          <w:bCs/>
          <w:sz w:val="28"/>
          <w:szCs w:val="28"/>
          <w:lang w:val="fr-FR"/>
        </w:rPr>
      </w:pPr>
      <w:r w:rsidRPr="00260E13">
        <w:rPr>
          <w:rFonts w:ascii="Times New Roman" w:hAnsi="Times New Roman"/>
          <w:bCs/>
          <w:sz w:val="28"/>
          <w:szCs w:val="28"/>
          <w:lang w:val="fr-FR"/>
        </w:rPr>
        <w:tab/>
        <w:t xml:space="preserve">- Tham quan thực tế: Di tích lịch sử tại địa phương: </w:t>
      </w:r>
      <w:r w:rsidR="00153B0E" w:rsidRPr="00260E13">
        <w:rPr>
          <w:rFonts w:ascii="Times New Roman" w:hAnsi="Times New Roman"/>
          <w:bCs/>
          <w:sz w:val="28"/>
          <w:szCs w:val="28"/>
          <w:lang w:val="fr-FR"/>
        </w:rPr>
        <w:t>Khu căn cứ cách mạng Nâm Nung, địa chỉ đỏ Nơ Trang Gư, hệ thống công viên địa chất toàn cầu Đăk Nông.</w:t>
      </w:r>
    </w:p>
    <w:p w14:paraId="48CA376F" w14:textId="496E0B3B" w:rsidR="00BE0C0C" w:rsidRPr="00260E13" w:rsidRDefault="00BE0C0C" w:rsidP="00153B0E">
      <w:pPr>
        <w:tabs>
          <w:tab w:val="left" w:pos="680"/>
        </w:tabs>
        <w:spacing w:before="0"/>
        <w:rPr>
          <w:rFonts w:ascii="Times New Roman" w:hAnsi="Times New Roman"/>
          <w:bCs/>
          <w:sz w:val="28"/>
          <w:szCs w:val="28"/>
          <w:lang w:val="fr-FR"/>
        </w:rPr>
      </w:pPr>
      <w:r w:rsidRPr="00260E13">
        <w:rPr>
          <w:rFonts w:ascii="Times New Roman" w:hAnsi="Times New Roman"/>
          <w:bCs/>
          <w:sz w:val="28"/>
          <w:szCs w:val="28"/>
          <w:lang w:val="fr-FR"/>
        </w:rPr>
        <w:tab/>
        <w:t xml:space="preserve">- Các chương trình giao lưu, văn hóa, văn nghệ, thể dục thể thao nhân các ngày lễ lớn: </w:t>
      </w:r>
      <w:r w:rsidR="00260E13" w:rsidRPr="00260E13">
        <w:rPr>
          <w:rFonts w:ascii="Times New Roman" w:hAnsi="Times New Roman"/>
          <w:bCs/>
          <w:sz w:val="28"/>
          <w:szCs w:val="28"/>
          <w:lang w:val="fr-FR"/>
        </w:rPr>
        <w:t xml:space="preserve">20/11, </w:t>
      </w:r>
      <w:r w:rsidRPr="00260E13">
        <w:rPr>
          <w:rFonts w:ascii="Times New Roman" w:hAnsi="Times New Roman"/>
          <w:bCs/>
          <w:sz w:val="28"/>
          <w:szCs w:val="28"/>
          <w:lang w:val="fr-FR"/>
        </w:rPr>
        <w:t xml:space="preserve">22/12; </w:t>
      </w:r>
      <w:r w:rsidR="00153B0E" w:rsidRPr="00260E13">
        <w:rPr>
          <w:rFonts w:ascii="Times New Roman" w:hAnsi="Times New Roman"/>
          <w:bCs/>
          <w:sz w:val="28"/>
          <w:szCs w:val="28"/>
          <w:lang w:val="fr-FR"/>
        </w:rPr>
        <w:t>26/3…..</w:t>
      </w:r>
    </w:p>
    <w:p w14:paraId="13312A01" w14:textId="73820849" w:rsidR="007E051C" w:rsidRPr="00260E13" w:rsidRDefault="00BE0C0C" w:rsidP="00153B0E">
      <w:pPr>
        <w:shd w:val="clear" w:color="auto" w:fill="FFFFFF"/>
        <w:tabs>
          <w:tab w:val="left" w:pos="680"/>
        </w:tabs>
        <w:spacing w:before="0"/>
        <w:rPr>
          <w:rFonts w:ascii="Times New Roman" w:eastAsia="Times New Roman" w:hAnsi="Times New Roman"/>
          <w:b/>
          <w:sz w:val="28"/>
          <w:szCs w:val="28"/>
          <w:lang w:val="es-AR"/>
        </w:rPr>
      </w:pPr>
      <w:r w:rsidRPr="00260E13">
        <w:rPr>
          <w:rFonts w:ascii="Times New Roman" w:hAnsi="Times New Roman"/>
          <w:sz w:val="28"/>
          <w:szCs w:val="28"/>
          <w:lang w:val="fr-FR"/>
        </w:rPr>
        <w:tab/>
      </w:r>
      <w:r w:rsidR="00B51201" w:rsidRPr="00260E13">
        <w:rPr>
          <w:rFonts w:ascii="Times New Roman" w:eastAsia="Times New Roman" w:hAnsi="Times New Roman"/>
          <w:b/>
          <w:sz w:val="28"/>
          <w:szCs w:val="28"/>
          <w:lang w:val="es-AR"/>
        </w:rPr>
        <w:tab/>
      </w:r>
      <w:r w:rsidR="007E051C" w:rsidRPr="00260E13">
        <w:rPr>
          <w:rFonts w:ascii="Times New Roman" w:eastAsia="Times New Roman" w:hAnsi="Times New Roman"/>
          <w:b/>
          <w:sz w:val="28"/>
          <w:szCs w:val="28"/>
          <w:lang w:val="es-AR"/>
        </w:rPr>
        <w:t>VI. T</w:t>
      </w:r>
      <w:r w:rsidR="00017D99" w:rsidRPr="00260E13">
        <w:rPr>
          <w:rFonts w:ascii="Times New Roman" w:eastAsia="Times New Roman" w:hAnsi="Times New Roman"/>
          <w:b/>
          <w:sz w:val="28"/>
          <w:szCs w:val="28"/>
          <w:lang w:val="es-AR"/>
        </w:rPr>
        <w:t>Ổ CHỨC THỰC HIỆN</w:t>
      </w:r>
    </w:p>
    <w:p w14:paraId="60252979" w14:textId="77777777" w:rsidR="00BC1F4E" w:rsidRPr="00260E13" w:rsidRDefault="00B51201" w:rsidP="00153B0E">
      <w:pPr>
        <w:spacing w:before="0"/>
        <w:rPr>
          <w:rFonts w:ascii="Times New Roman" w:eastAsia="Times New Roman" w:hAnsi="Times New Roman"/>
          <w:b/>
          <w:bCs/>
          <w:iCs/>
          <w:sz w:val="28"/>
          <w:szCs w:val="28"/>
        </w:rPr>
      </w:pPr>
      <w:r w:rsidRPr="00260E13">
        <w:rPr>
          <w:rFonts w:ascii="Times New Roman" w:hAnsi="Times New Roman"/>
          <w:b/>
          <w:sz w:val="28"/>
          <w:szCs w:val="28"/>
          <w:lang w:val="nl-NL"/>
        </w:rPr>
        <w:tab/>
      </w:r>
      <w:r w:rsidR="00BC1F4E" w:rsidRPr="00260E13">
        <w:rPr>
          <w:rFonts w:ascii="Times New Roman" w:eastAsia="Times New Roman" w:hAnsi="Times New Roman"/>
          <w:b/>
          <w:bCs/>
          <w:iCs/>
          <w:sz w:val="28"/>
          <w:szCs w:val="28"/>
          <w:lang w:eastAsia="vi-VN" w:bidi="vi-VN"/>
        </w:rPr>
        <w:t>1.</w:t>
      </w:r>
      <w:r w:rsidR="00BC1F4E" w:rsidRPr="00260E13">
        <w:rPr>
          <w:rFonts w:ascii="Times New Roman" w:eastAsia="Times New Roman" w:hAnsi="Times New Roman"/>
          <w:b/>
          <w:bCs/>
          <w:iCs/>
          <w:sz w:val="28"/>
          <w:szCs w:val="28"/>
          <w:lang w:val="vi-VN" w:eastAsia="vi-VN" w:bidi="vi-VN"/>
        </w:rPr>
        <w:t xml:space="preserve"> Hiệu trưởng</w:t>
      </w:r>
    </w:p>
    <w:p w14:paraId="3F1B48FF" w14:textId="77777777" w:rsidR="00670DF4" w:rsidRPr="00260E13" w:rsidRDefault="00670DF4" w:rsidP="00670DF4">
      <w:pPr>
        <w:widowControl w:val="0"/>
        <w:tabs>
          <w:tab w:val="left" w:pos="567"/>
        </w:tabs>
        <w:autoSpaceDE w:val="0"/>
        <w:autoSpaceDN w:val="0"/>
        <w:spacing w:before="0"/>
        <w:jc w:val="left"/>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Xây dựng dự thảo kế hoạch, tổ chức lấy ý kiến của các thành viên trong nhà trường để hoàn th</w:t>
      </w:r>
      <w:r w:rsidR="00BC1F4E" w:rsidRPr="00260E13">
        <w:rPr>
          <w:rFonts w:ascii="Times New Roman" w:eastAsia="Courier New" w:hAnsi="Times New Roman"/>
          <w:sz w:val="28"/>
          <w:szCs w:val="28"/>
          <w:lang w:eastAsia="vi-VN" w:bidi="vi-VN"/>
        </w:rPr>
        <w:t>i</w:t>
      </w:r>
      <w:r w:rsidR="00BC1F4E" w:rsidRPr="00260E13">
        <w:rPr>
          <w:rFonts w:ascii="Times New Roman" w:eastAsia="Courier New" w:hAnsi="Times New Roman"/>
          <w:sz w:val="28"/>
          <w:szCs w:val="28"/>
          <w:lang w:val="vi-VN" w:eastAsia="vi-VN" w:bidi="vi-VN"/>
        </w:rPr>
        <w:t>ện kế hoạch và triển khai thực hiện kế hoạch dạy học, kế hoạch giáo dục trong nhà trường, kiểm tra đánh giá việc thực hiện kế hoạch.</w:t>
      </w:r>
    </w:p>
    <w:p w14:paraId="16FD6BC9" w14:textId="49D63A30" w:rsidR="00BC1F4E" w:rsidRPr="00260E13" w:rsidRDefault="00670DF4" w:rsidP="00670DF4">
      <w:pPr>
        <w:widowControl w:val="0"/>
        <w:tabs>
          <w:tab w:val="left" w:pos="567"/>
        </w:tabs>
        <w:autoSpaceDE w:val="0"/>
        <w:autoSpaceDN w:val="0"/>
        <w:spacing w:before="0"/>
        <w:jc w:val="left"/>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Liên hệ với các cơ quan, tổ chức cá nhân có liên quan để tổ chức các hoạt động trải nghiệm cho học sinh.</w:t>
      </w:r>
    </w:p>
    <w:p w14:paraId="131CC3B5" w14:textId="3A5F2320"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Xây dựng kế hoạch và chỉ đạo thực hiện công tác kiểm tra nội bộ trường học</w:t>
      </w:r>
    </w:p>
    <w:p w14:paraId="518CA762" w14:textId="7F6A04D6"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Tổ chức các hoạt động hội thi, hội giảng</w:t>
      </w:r>
      <w:r w:rsidR="00BC1F4E" w:rsidRPr="00260E13">
        <w:rPr>
          <w:rFonts w:ascii="Times New Roman" w:eastAsia="Courier New" w:hAnsi="Times New Roman"/>
          <w:sz w:val="28"/>
          <w:szCs w:val="28"/>
          <w:lang w:eastAsia="vi-VN" w:bidi="vi-VN"/>
        </w:rPr>
        <w:t>, chuyên đề</w:t>
      </w:r>
      <w:r w:rsidR="00BC1F4E" w:rsidRPr="00260E13">
        <w:rPr>
          <w:rFonts w:ascii="Times New Roman" w:eastAsia="Courier New" w:hAnsi="Times New Roman"/>
          <w:sz w:val="28"/>
          <w:szCs w:val="28"/>
          <w:lang w:val="vi-VN" w:eastAsia="vi-VN" w:bidi="vi-VN"/>
        </w:rPr>
        <w:t xml:space="preserve"> trong năm học.</w:t>
      </w:r>
    </w:p>
    <w:p w14:paraId="1BFE3006" w14:textId="5F44C5AC"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Xây dựng tiêu chí thi đua trong nhà trường.</w:t>
      </w:r>
    </w:p>
    <w:p w14:paraId="01850C5B" w14:textId="1281F934"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Ra các Quyết định thành lập tổ chuyên môn, bổ nhiệm các chức danh tổ trưởng, tổ phó chuyên môn.</w:t>
      </w:r>
    </w:p>
    <w:p w14:paraId="6837BF0C" w14:textId="43576149"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Phân công giáo viên chủ nhiệm lớp và giảng dạy các môn học và các hoạt động giáo dục.</w:t>
      </w:r>
    </w:p>
    <w:p w14:paraId="3DA90DD8" w14:textId="77777777" w:rsidR="00BC1F4E" w:rsidRPr="00260E13" w:rsidRDefault="00BC1F4E" w:rsidP="00153B0E">
      <w:pPr>
        <w:widowControl w:val="0"/>
        <w:spacing w:before="0"/>
        <w:ind w:left="567"/>
        <w:rPr>
          <w:rFonts w:ascii="Times New Roman" w:eastAsia="Times New Roman" w:hAnsi="Times New Roman"/>
          <w:b/>
          <w:bCs/>
          <w:iCs/>
          <w:sz w:val="28"/>
          <w:szCs w:val="28"/>
        </w:rPr>
      </w:pPr>
      <w:r w:rsidRPr="00260E13">
        <w:rPr>
          <w:rFonts w:ascii="Times New Roman" w:eastAsia="Times New Roman" w:hAnsi="Times New Roman"/>
          <w:b/>
          <w:bCs/>
          <w:iCs/>
          <w:sz w:val="28"/>
          <w:szCs w:val="28"/>
          <w:lang w:eastAsia="vi-VN" w:bidi="vi-VN"/>
        </w:rPr>
        <w:lastRenderedPageBreak/>
        <w:t>2.</w:t>
      </w:r>
      <w:r w:rsidRPr="00260E13">
        <w:rPr>
          <w:rFonts w:ascii="Times New Roman" w:eastAsia="Times New Roman" w:hAnsi="Times New Roman"/>
          <w:b/>
          <w:bCs/>
          <w:iCs/>
          <w:sz w:val="28"/>
          <w:szCs w:val="28"/>
          <w:lang w:val="vi-VN" w:eastAsia="vi-VN" w:bidi="vi-VN"/>
        </w:rPr>
        <w:t xml:space="preserve"> Phó hiệu trưởng</w:t>
      </w:r>
    </w:p>
    <w:p w14:paraId="1984FEA6" w14:textId="2ED8AB1E"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Quản lý chỉ đạo các hoạt động chuyên môn, thư viện, thiết bị, quản lý các phần mềm liên quan đến các hoạt động giáo dục.</w:t>
      </w:r>
    </w:p>
    <w:p w14:paraId="1E29DE5A" w14:textId="4E047847"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 xml:space="preserve">Xây dựng kế hoạch tổ chức các hoạt động ngoài giờ lên lớp; </w:t>
      </w:r>
      <w:r w:rsidR="00BC1F4E" w:rsidRPr="00260E13">
        <w:rPr>
          <w:rFonts w:ascii="Times New Roman" w:eastAsia="Courier New" w:hAnsi="Times New Roman"/>
          <w:sz w:val="28"/>
          <w:szCs w:val="28"/>
          <w:lang w:eastAsia="vi-VN" w:bidi="vi-VN"/>
        </w:rPr>
        <w:t>K</w:t>
      </w:r>
      <w:r w:rsidR="00BC1F4E" w:rsidRPr="00260E13">
        <w:rPr>
          <w:rFonts w:ascii="Times New Roman" w:eastAsia="Courier New" w:hAnsi="Times New Roman"/>
          <w:sz w:val="28"/>
          <w:szCs w:val="28"/>
          <w:lang w:val="vi-VN" w:eastAsia="vi-VN" w:bidi="vi-VN"/>
        </w:rPr>
        <w:t xml:space="preserve">ế hoạch bồi dưỡng học sinh có năng khiếu, phụ đạo học sinh </w:t>
      </w:r>
      <w:r w:rsidR="00672D26" w:rsidRPr="00260E13">
        <w:rPr>
          <w:rFonts w:ascii="Times New Roman" w:eastAsia="Courier New" w:hAnsi="Times New Roman"/>
          <w:sz w:val="28"/>
          <w:szCs w:val="28"/>
          <w:lang w:eastAsia="vi-VN" w:bidi="vi-VN"/>
        </w:rPr>
        <w:t xml:space="preserve">yếu kém. </w:t>
      </w:r>
    </w:p>
    <w:p w14:paraId="4743F770" w14:textId="7CA95E77"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Chỉ đạo các tổ chuyên môn hoạt động theo đúng Điều lệ trường trung học.</w:t>
      </w:r>
    </w:p>
    <w:p w14:paraId="15786E3D" w14:textId="08AC3E54"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Tổ chức kiểm tra các hoạt động liên quan đến chuyên môn.</w:t>
      </w:r>
    </w:p>
    <w:p w14:paraId="4829D8E0" w14:textId="7BC62275"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Hàng tháng họp thống nhất các nội dung chuyên môn với các tổ.</w:t>
      </w:r>
    </w:p>
    <w:p w14:paraId="0871E47E" w14:textId="189E208F"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Duyệt tất các các hoạt động tổ chức các hoạt động ngoài giờ lên lớp, các cuộc Hội thảo, trải nghiệm bộ môn, trải nghiệm hướng nghiệp, chuyên đề cấp trường, cấp tổ tổ chức trong năm học.</w:t>
      </w:r>
    </w:p>
    <w:p w14:paraId="14576475" w14:textId="77777777" w:rsidR="00BC1F4E" w:rsidRPr="00260E13" w:rsidRDefault="00BC1F4E" w:rsidP="00153B0E">
      <w:pPr>
        <w:widowControl w:val="0"/>
        <w:tabs>
          <w:tab w:val="left" w:pos="1093"/>
        </w:tabs>
        <w:spacing w:before="0"/>
        <w:ind w:left="567"/>
        <w:rPr>
          <w:rFonts w:ascii="Times New Roman" w:eastAsia="Times New Roman" w:hAnsi="Times New Roman"/>
          <w:b/>
          <w:bCs/>
          <w:iCs/>
          <w:sz w:val="28"/>
          <w:szCs w:val="28"/>
        </w:rPr>
      </w:pPr>
      <w:r w:rsidRPr="00260E13">
        <w:rPr>
          <w:rFonts w:ascii="Times New Roman" w:eastAsia="Times New Roman" w:hAnsi="Times New Roman"/>
          <w:b/>
          <w:bCs/>
          <w:iCs/>
          <w:sz w:val="28"/>
          <w:szCs w:val="28"/>
          <w:lang w:eastAsia="vi-VN" w:bidi="vi-VN"/>
        </w:rPr>
        <w:t xml:space="preserve">3. </w:t>
      </w:r>
      <w:r w:rsidRPr="00260E13">
        <w:rPr>
          <w:rFonts w:ascii="Times New Roman" w:eastAsia="Times New Roman" w:hAnsi="Times New Roman"/>
          <w:b/>
          <w:bCs/>
          <w:iCs/>
          <w:sz w:val="28"/>
          <w:szCs w:val="28"/>
          <w:lang w:val="vi-VN" w:eastAsia="vi-VN" w:bidi="vi-VN"/>
        </w:rPr>
        <w:t>Tổ trưởng tổ chuyên môn</w:t>
      </w:r>
    </w:p>
    <w:p w14:paraId="77B59632" w14:textId="415BA463"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eastAsia="vi-VN" w:bidi="vi-VN"/>
        </w:rPr>
        <w:tab/>
        <w:t xml:space="preserve">- </w:t>
      </w:r>
      <w:r w:rsidR="00BC1F4E" w:rsidRPr="00260E13">
        <w:rPr>
          <w:rFonts w:ascii="Times New Roman" w:eastAsia="Courier New" w:hAnsi="Times New Roman"/>
          <w:sz w:val="28"/>
          <w:szCs w:val="28"/>
          <w:lang w:eastAsia="vi-VN" w:bidi="vi-VN"/>
        </w:rPr>
        <w:t>X</w:t>
      </w:r>
      <w:r w:rsidR="00BC1F4E" w:rsidRPr="00260E13">
        <w:rPr>
          <w:rFonts w:ascii="Times New Roman" w:eastAsia="Courier New" w:hAnsi="Times New Roman"/>
          <w:sz w:val="28"/>
          <w:szCs w:val="28"/>
          <w:lang w:val="vi-VN" w:eastAsia="vi-VN" w:bidi="vi-VN"/>
        </w:rPr>
        <w:t>ây dựng kế hoạch hoạt động năm học của tổ chuyên môn.</w:t>
      </w:r>
    </w:p>
    <w:p w14:paraId="0C4FF720" w14:textId="77777777" w:rsidR="00BC1F4E" w:rsidRPr="00260E13" w:rsidRDefault="00BC1F4E" w:rsidP="00153B0E">
      <w:pPr>
        <w:widowControl w:val="0"/>
        <w:tabs>
          <w:tab w:val="left" w:pos="567"/>
          <w:tab w:val="left" w:pos="829"/>
        </w:tabs>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Pr="00260E13">
        <w:rPr>
          <w:rFonts w:ascii="Times New Roman" w:eastAsia="Courier New" w:hAnsi="Times New Roman"/>
          <w:sz w:val="28"/>
          <w:szCs w:val="28"/>
          <w:lang w:val="vi-VN" w:eastAsia="vi-VN" w:bidi="vi-VN"/>
        </w:rPr>
        <w:t>Tổ chức cho các nhóm chuyên môn xây dựng kế hoạch dạy học bộ môn, kí duyệt kế hoạch dạy học bộ môn của giáo viên và trình BGH nhà trường phê duyệt.</w:t>
      </w:r>
    </w:p>
    <w:p w14:paraId="72C83CF2" w14:textId="38E1F256"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eastAsia="vi-VN" w:bidi="vi-VN"/>
        </w:rPr>
        <w:tab/>
        <w:t xml:space="preserve">- </w:t>
      </w:r>
      <w:r w:rsidR="00BC1F4E" w:rsidRPr="00260E13">
        <w:rPr>
          <w:rFonts w:ascii="Times New Roman" w:eastAsia="Courier New" w:hAnsi="Times New Roman"/>
          <w:sz w:val="28"/>
          <w:szCs w:val="28"/>
          <w:lang w:eastAsia="vi-VN" w:bidi="vi-VN"/>
        </w:rPr>
        <w:t>X</w:t>
      </w:r>
      <w:r w:rsidR="00BC1F4E" w:rsidRPr="00260E13">
        <w:rPr>
          <w:rFonts w:ascii="Times New Roman" w:eastAsia="Courier New" w:hAnsi="Times New Roman"/>
          <w:sz w:val="28"/>
          <w:szCs w:val="28"/>
          <w:lang w:val="vi-VN" w:eastAsia="vi-VN" w:bidi="vi-VN"/>
        </w:rPr>
        <w:t>ây dựng kế hoạch dạy học tích hợp liên môn, kế hoạch dạy học trải nghiệm theo môn học.</w:t>
      </w:r>
    </w:p>
    <w:p w14:paraId="06D70435" w14:textId="1733DCC9"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Tổ chức sinh hoạt tổ chuyên môn 2 lần/tháng. Chú trọng việc đổi mới phương pháp, hình thức dạy học; đổi mới kiểm tra đánh giá. Tập trung vào việc tổ chức sinh hoạt chuyên môn theo hướng nghiên cứu bài học.</w:t>
      </w:r>
    </w:p>
    <w:p w14:paraId="01C91523" w14:textId="77777777" w:rsidR="00BC1F4E" w:rsidRPr="00260E13" w:rsidRDefault="00BC1F4E" w:rsidP="00153B0E">
      <w:pPr>
        <w:widowControl w:val="0"/>
        <w:tabs>
          <w:tab w:val="left" w:pos="1093"/>
        </w:tabs>
        <w:spacing w:before="0"/>
        <w:ind w:left="567"/>
        <w:rPr>
          <w:rFonts w:ascii="Times New Roman" w:eastAsia="Times New Roman" w:hAnsi="Times New Roman"/>
          <w:b/>
          <w:bCs/>
          <w:iCs/>
          <w:sz w:val="28"/>
          <w:szCs w:val="28"/>
        </w:rPr>
      </w:pPr>
      <w:r w:rsidRPr="00260E13">
        <w:rPr>
          <w:rFonts w:ascii="Times New Roman" w:eastAsia="Times New Roman" w:hAnsi="Times New Roman"/>
          <w:b/>
          <w:bCs/>
          <w:iCs/>
          <w:sz w:val="28"/>
          <w:szCs w:val="28"/>
          <w:lang w:eastAsia="vi-VN" w:bidi="vi-VN"/>
        </w:rPr>
        <w:t>4.</w:t>
      </w:r>
      <w:r w:rsidRPr="00260E13">
        <w:rPr>
          <w:rFonts w:ascii="Times New Roman" w:eastAsia="Times New Roman" w:hAnsi="Times New Roman"/>
          <w:b/>
          <w:bCs/>
          <w:iCs/>
          <w:sz w:val="28"/>
          <w:szCs w:val="28"/>
          <w:lang w:val="vi-VN" w:eastAsia="vi-VN" w:bidi="vi-VN"/>
        </w:rPr>
        <w:t xml:space="preserve"> Tổng phụ trách Đội</w:t>
      </w:r>
    </w:p>
    <w:p w14:paraId="1A3C95D1" w14:textId="63D0A9A9"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 xml:space="preserve">Tham mưu cho </w:t>
      </w:r>
      <w:r w:rsidR="00BC1F4E" w:rsidRPr="00260E13">
        <w:rPr>
          <w:rFonts w:ascii="Times New Roman" w:eastAsia="Courier New" w:hAnsi="Times New Roman"/>
          <w:sz w:val="28"/>
          <w:szCs w:val="28"/>
          <w:lang w:eastAsia="vi-VN" w:bidi="vi-VN"/>
        </w:rPr>
        <w:t>B</w:t>
      </w:r>
      <w:r w:rsidR="00BC1F4E" w:rsidRPr="00260E13">
        <w:rPr>
          <w:rFonts w:ascii="Times New Roman" w:eastAsia="Courier New" w:hAnsi="Times New Roman"/>
          <w:sz w:val="28"/>
          <w:szCs w:val="28"/>
          <w:lang w:val="vi-VN" w:eastAsia="vi-VN" w:bidi="vi-VN"/>
        </w:rPr>
        <w:t>an giám hiệu nhà trường xây dựng kế hoạch tổ chức các hoạt động trải nghiệm, hướng nghiệp cho học sinh.</w:t>
      </w:r>
    </w:p>
    <w:p w14:paraId="214C2BF3" w14:textId="77777777" w:rsidR="00BC1F4E" w:rsidRPr="00260E13" w:rsidRDefault="00BC1F4E" w:rsidP="00153B0E">
      <w:pPr>
        <w:widowControl w:val="0"/>
        <w:tabs>
          <w:tab w:val="left" w:pos="567"/>
          <w:tab w:val="left" w:pos="862"/>
        </w:tabs>
        <w:spacing w:before="0"/>
        <w:ind w:left="567"/>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eastAsia="vi-VN" w:bidi="vi-VN"/>
        </w:rPr>
        <w:t xml:space="preserve">- </w:t>
      </w:r>
      <w:r w:rsidRPr="00260E13">
        <w:rPr>
          <w:rFonts w:ascii="Times New Roman" w:eastAsia="Courier New" w:hAnsi="Times New Roman"/>
          <w:sz w:val="28"/>
          <w:szCs w:val="28"/>
          <w:lang w:val="vi-VN" w:eastAsia="vi-VN" w:bidi="vi-VN"/>
        </w:rPr>
        <w:t>Xây dựng kế hoạch tổ chức các hoạt động ngoài giờ lên lớp.</w:t>
      </w:r>
    </w:p>
    <w:p w14:paraId="609B8CAA" w14:textId="77777777" w:rsidR="00260E13" w:rsidRPr="00260E13" w:rsidRDefault="00670DF4" w:rsidP="00260E13">
      <w:pPr>
        <w:widowControl w:val="0"/>
        <w:tabs>
          <w:tab w:val="left" w:pos="567"/>
        </w:tabs>
        <w:autoSpaceDE w:val="0"/>
        <w:autoSpaceDN w:val="0"/>
        <w:spacing w:before="0"/>
        <w:rPr>
          <w:rFonts w:ascii="Times New Roman" w:eastAsia="Courier New" w:hAnsi="Times New Roman"/>
          <w:sz w:val="28"/>
          <w:szCs w:val="28"/>
          <w:lang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Xây dựng kế hoạch chào cờ đầu tuần</w:t>
      </w:r>
      <w:r w:rsidR="00672D26" w:rsidRPr="00260E13">
        <w:rPr>
          <w:rFonts w:ascii="Times New Roman" w:eastAsia="Courier New" w:hAnsi="Times New Roman"/>
          <w:sz w:val="28"/>
          <w:szCs w:val="28"/>
          <w:lang w:eastAsia="vi-VN" w:bidi="vi-VN"/>
        </w:rPr>
        <w:t xml:space="preserve">. </w:t>
      </w:r>
    </w:p>
    <w:p w14:paraId="409ED2F4" w14:textId="3C88A12A" w:rsidR="00BC1F4E" w:rsidRPr="00260E13" w:rsidRDefault="00670DF4" w:rsidP="00260E13">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Tổ chức tất cả các hoạt động ngoài giờ lên lớp thực hiện tại nhà trường.</w:t>
      </w:r>
    </w:p>
    <w:p w14:paraId="280F9F0E" w14:textId="40317E16" w:rsidR="00BC1F4E" w:rsidRPr="00260E13" w:rsidRDefault="00670DF4" w:rsidP="00670DF4">
      <w:pPr>
        <w:widowControl w:val="0"/>
        <w:tabs>
          <w:tab w:val="left" w:pos="567"/>
          <w:tab w:val="left" w:pos="709"/>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Thành lập các ban của liên đội để thúc đẩy mọi hoạt động của nhà trường.</w:t>
      </w:r>
    </w:p>
    <w:p w14:paraId="7A55A058" w14:textId="2391D77F" w:rsidR="00BC1F4E" w:rsidRPr="00260E13" w:rsidRDefault="00670DF4" w:rsidP="00670DF4">
      <w:pPr>
        <w:widowControl w:val="0"/>
        <w:tabs>
          <w:tab w:val="left" w:pos="567"/>
          <w:tab w:val="left" w:pos="709"/>
        </w:tabs>
        <w:autoSpaceDE w:val="0"/>
        <w:autoSpaceDN w:val="0"/>
        <w:spacing w:before="0"/>
        <w:rPr>
          <w:rFonts w:ascii="Times New Roman" w:eastAsia="Courier New" w:hAnsi="Times New Roman"/>
          <w:sz w:val="28"/>
          <w:szCs w:val="28"/>
          <w:lang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Xây dựng tiêu chí thi đua của Liên đội.</w:t>
      </w:r>
    </w:p>
    <w:p w14:paraId="26EA8957" w14:textId="78161962" w:rsidR="00672D26" w:rsidRPr="00260E13" w:rsidRDefault="00672D26" w:rsidP="00670DF4">
      <w:pPr>
        <w:widowControl w:val="0"/>
        <w:tabs>
          <w:tab w:val="left" w:pos="567"/>
          <w:tab w:val="left" w:pos="709"/>
        </w:tabs>
        <w:autoSpaceDE w:val="0"/>
        <w:autoSpaceDN w:val="0"/>
        <w:spacing w:before="0"/>
        <w:rPr>
          <w:rFonts w:ascii="Times New Roman" w:eastAsia="Courier New" w:hAnsi="Times New Roman"/>
          <w:sz w:val="28"/>
          <w:szCs w:val="28"/>
          <w:lang w:eastAsia="vi-VN" w:bidi="vi-VN"/>
        </w:rPr>
      </w:pPr>
      <w:r w:rsidRPr="00260E13">
        <w:rPr>
          <w:rFonts w:ascii="Times New Roman" w:eastAsia="Courier New" w:hAnsi="Times New Roman"/>
          <w:sz w:val="28"/>
          <w:szCs w:val="28"/>
          <w:lang w:eastAsia="vi-VN" w:bidi="vi-VN"/>
        </w:rPr>
        <w:tab/>
        <w:t xml:space="preserve">- Phát thanh măng non. </w:t>
      </w:r>
    </w:p>
    <w:p w14:paraId="41F53C04" w14:textId="2D04DD95" w:rsidR="00BC1F4E" w:rsidRPr="00260E13" w:rsidRDefault="00670DF4" w:rsidP="00153B0E">
      <w:pPr>
        <w:tabs>
          <w:tab w:val="left" w:pos="680"/>
        </w:tabs>
        <w:spacing w:before="0"/>
        <w:rPr>
          <w:rFonts w:ascii="Times New Roman" w:hAnsi="Times New Roman"/>
          <w:b/>
          <w:sz w:val="28"/>
          <w:szCs w:val="28"/>
          <w:lang w:val="es-UY"/>
        </w:rPr>
      </w:pPr>
      <w:r w:rsidRPr="00260E13">
        <w:rPr>
          <w:rFonts w:ascii="Times New Roman" w:hAnsi="Times New Roman"/>
          <w:b/>
          <w:sz w:val="28"/>
          <w:szCs w:val="28"/>
          <w:lang w:val="es-UY"/>
        </w:rPr>
        <w:tab/>
      </w:r>
      <w:r w:rsidR="00161137" w:rsidRPr="00260E13">
        <w:rPr>
          <w:rFonts w:ascii="Times New Roman" w:hAnsi="Times New Roman"/>
          <w:b/>
          <w:sz w:val="28"/>
          <w:szCs w:val="28"/>
          <w:lang w:val="es-UY"/>
        </w:rPr>
        <w:t>5</w:t>
      </w:r>
      <w:r w:rsidR="00BC1F4E" w:rsidRPr="00260E13">
        <w:rPr>
          <w:rFonts w:ascii="Times New Roman" w:hAnsi="Times New Roman"/>
          <w:b/>
          <w:sz w:val="28"/>
          <w:szCs w:val="28"/>
          <w:lang w:val="es-UY"/>
        </w:rPr>
        <w:t>. Giáo viên chủ nhiệm</w:t>
      </w:r>
    </w:p>
    <w:p w14:paraId="780C3C97" w14:textId="2EB56AAE" w:rsidR="00BC1F4E" w:rsidRPr="00260E13" w:rsidRDefault="00670DF4"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161137" w:rsidRPr="00260E13">
        <w:rPr>
          <w:rFonts w:ascii="Times New Roman" w:hAnsi="Times New Roman"/>
          <w:sz w:val="28"/>
          <w:szCs w:val="28"/>
          <w:lang w:val="es-UY"/>
        </w:rPr>
        <w:t>-</w:t>
      </w:r>
      <w:r w:rsidR="00BC1F4E" w:rsidRPr="00260E13">
        <w:rPr>
          <w:rFonts w:ascii="Times New Roman" w:hAnsi="Times New Roman"/>
          <w:sz w:val="28"/>
          <w:szCs w:val="28"/>
          <w:lang w:val="es-UY"/>
        </w:rPr>
        <w:t xml:space="preserve"> Chịu trách nhiệm giảng dạy theo phần hành phân công của Hiệu trưởng.</w:t>
      </w:r>
    </w:p>
    <w:p w14:paraId="087D7694" w14:textId="00CA6EFB" w:rsidR="00BC1F4E" w:rsidRPr="00260E13" w:rsidRDefault="00670DF4"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161137" w:rsidRPr="00260E13">
        <w:rPr>
          <w:rFonts w:ascii="Times New Roman" w:hAnsi="Times New Roman"/>
          <w:sz w:val="28"/>
          <w:szCs w:val="28"/>
          <w:lang w:val="es-UY"/>
        </w:rPr>
        <w:t>-</w:t>
      </w:r>
      <w:r w:rsidR="00BC1F4E" w:rsidRPr="00260E13">
        <w:rPr>
          <w:rFonts w:ascii="Times New Roman" w:hAnsi="Times New Roman"/>
          <w:sz w:val="28"/>
          <w:szCs w:val="28"/>
          <w:lang w:val="es-UY"/>
        </w:rPr>
        <w:t>Thực hiện nghiêm túc mọi quy chế chuyên môn.</w:t>
      </w:r>
    </w:p>
    <w:p w14:paraId="503AB9D9" w14:textId="77777777" w:rsidR="00BC1F4E" w:rsidRPr="00260E13" w:rsidRDefault="00BC1F4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161137" w:rsidRPr="00260E13">
        <w:rPr>
          <w:rFonts w:ascii="Times New Roman" w:hAnsi="Times New Roman"/>
          <w:sz w:val="28"/>
          <w:szCs w:val="28"/>
          <w:lang w:val="es-UY"/>
        </w:rPr>
        <w:t>-</w:t>
      </w:r>
      <w:r w:rsidRPr="00260E13">
        <w:rPr>
          <w:rFonts w:ascii="Times New Roman" w:hAnsi="Times New Roman"/>
          <w:sz w:val="28"/>
          <w:szCs w:val="28"/>
          <w:lang w:val="es-UY"/>
        </w:rPr>
        <w:t xml:space="preserve"> Chịu trách nhiệm chất lượng của lớp/môn mình giảng dạy.</w:t>
      </w:r>
    </w:p>
    <w:p w14:paraId="77F88881" w14:textId="77777777" w:rsidR="00BC1F4E" w:rsidRPr="00260E13" w:rsidRDefault="00BC1F4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161137" w:rsidRPr="00260E13">
        <w:rPr>
          <w:rFonts w:ascii="Times New Roman" w:hAnsi="Times New Roman"/>
          <w:sz w:val="28"/>
          <w:szCs w:val="28"/>
          <w:lang w:val="es-UY"/>
        </w:rPr>
        <w:t>-</w:t>
      </w:r>
      <w:r w:rsidRPr="00260E13">
        <w:rPr>
          <w:rFonts w:ascii="Times New Roman" w:hAnsi="Times New Roman"/>
          <w:sz w:val="28"/>
          <w:szCs w:val="28"/>
          <w:lang w:val="es-UY"/>
        </w:rPr>
        <w:t xml:space="preserve"> Kết hợp với nhà trường, liên đội tham gia các hoạt động NGLL trong và ngoài nhà trường.</w:t>
      </w:r>
    </w:p>
    <w:p w14:paraId="1499B26E" w14:textId="71103785" w:rsidR="00BC1F4E" w:rsidRPr="00260E13" w:rsidRDefault="00670DF4"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161137" w:rsidRPr="00260E13">
        <w:rPr>
          <w:rFonts w:ascii="Times New Roman" w:hAnsi="Times New Roman"/>
          <w:sz w:val="28"/>
          <w:szCs w:val="28"/>
          <w:lang w:val="es-UY"/>
        </w:rPr>
        <w:t>-</w:t>
      </w:r>
      <w:r w:rsidR="00BC1F4E" w:rsidRPr="00260E13">
        <w:rPr>
          <w:rFonts w:ascii="Times New Roman" w:hAnsi="Times New Roman"/>
          <w:sz w:val="28"/>
          <w:szCs w:val="28"/>
          <w:lang w:val="es-UY"/>
        </w:rPr>
        <w:t xml:space="preserve"> Tích cực bồi dưỡng chuyên môn, nghiệp vụ. Thực hiện tốt công tác BDTX.</w:t>
      </w:r>
    </w:p>
    <w:p w14:paraId="675ED949" w14:textId="77777777" w:rsidR="00BC1F4E" w:rsidRPr="00260E13" w:rsidRDefault="00BC1F4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161137" w:rsidRPr="00260E13">
        <w:rPr>
          <w:rFonts w:ascii="Times New Roman" w:hAnsi="Times New Roman"/>
          <w:sz w:val="28"/>
          <w:szCs w:val="28"/>
          <w:lang w:val="es-UY"/>
        </w:rPr>
        <w:t>-</w:t>
      </w:r>
      <w:r w:rsidRPr="00260E13">
        <w:rPr>
          <w:rFonts w:ascii="Times New Roman" w:hAnsi="Times New Roman"/>
          <w:sz w:val="28"/>
          <w:szCs w:val="28"/>
          <w:lang w:val="es-UY"/>
        </w:rPr>
        <w:t xml:space="preserve"> Tham gia đầy đủ các buổi sinh hoạt chuyên đề do các cấp tổ chức.</w:t>
      </w:r>
    </w:p>
    <w:p w14:paraId="3CC2AF9E" w14:textId="162EED32" w:rsidR="00BC1F4E" w:rsidRPr="00260E13" w:rsidRDefault="00670DF4" w:rsidP="00153B0E">
      <w:pPr>
        <w:tabs>
          <w:tab w:val="left" w:pos="680"/>
        </w:tabs>
        <w:spacing w:before="0"/>
        <w:rPr>
          <w:rFonts w:ascii="Times New Roman" w:hAnsi="Times New Roman"/>
          <w:b/>
          <w:sz w:val="28"/>
          <w:szCs w:val="28"/>
          <w:lang w:val="es-UY"/>
        </w:rPr>
      </w:pPr>
      <w:r w:rsidRPr="00260E13">
        <w:rPr>
          <w:rFonts w:ascii="Times New Roman" w:hAnsi="Times New Roman"/>
          <w:b/>
          <w:sz w:val="28"/>
          <w:szCs w:val="28"/>
          <w:lang w:val="es-UY"/>
        </w:rPr>
        <w:tab/>
      </w:r>
      <w:r w:rsidR="00BC1F4E" w:rsidRPr="00260E13">
        <w:rPr>
          <w:rFonts w:ascii="Times New Roman" w:hAnsi="Times New Roman"/>
          <w:b/>
          <w:sz w:val="28"/>
          <w:szCs w:val="28"/>
          <w:lang w:val="es-UY"/>
        </w:rPr>
        <w:t xml:space="preserve">6. Đối với giáo viên phụ trách các môn học: </w:t>
      </w:r>
    </w:p>
    <w:p w14:paraId="13D82208" w14:textId="214E4A31" w:rsidR="00BC1F4E" w:rsidRPr="00260E13" w:rsidRDefault="00670DF4"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161137" w:rsidRPr="00260E13">
        <w:rPr>
          <w:rFonts w:ascii="Times New Roman" w:hAnsi="Times New Roman"/>
          <w:sz w:val="28"/>
          <w:szCs w:val="28"/>
          <w:lang w:val="es-UY"/>
        </w:rPr>
        <w:t>-</w:t>
      </w:r>
      <w:r w:rsidR="00BC1F4E" w:rsidRPr="00260E13">
        <w:rPr>
          <w:rFonts w:ascii="Times New Roman" w:hAnsi="Times New Roman"/>
          <w:sz w:val="28"/>
          <w:szCs w:val="28"/>
          <w:lang w:val="es-UY"/>
        </w:rPr>
        <w:t xml:space="preserve"> Thực hiện tốt công tác và giảng dạy, giáo dục đảm bảo chất lượng theo chương trình giáo dục, kế hoạch dạy học; soạn bài, lên lớp, kiểm tra, đánh giá, xếp loại học sinh. </w:t>
      </w:r>
    </w:p>
    <w:p w14:paraId="659E5A61" w14:textId="77777777" w:rsidR="00BC1F4E" w:rsidRPr="00260E13" w:rsidRDefault="00BC1F4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t xml:space="preserve">+ Quản lí học sinh trong các hoạt động giáo dục do nhà trường tổ chức; tham gia các hoạt động chuyên môn. </w:t>
      </w:r>
    </w:p>
    <w:p w14:paraId="06FE3467" w14:textId="77777777" w:rsidR="00BC1F4E" w:rsidRPr="00260E13" w:rsidRDefault="00BC1F4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lastRenderedPageBreak/>
        <w:tab/>
        <w:t xml:space="preserve">+ Chịu trách nhiệm về chất lượng, hiệu quả giảng dạy và giáo dục. </w:t>
      </w:r>
    </w:p>
    <w:p w14:paraId="612CFBE1" w14:textId="77777777" w:rsidR="00BC1F4E" w:rsidRPr="00260E13" w:rsidRDefault="00BC1F4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t xml:space="preserve">+ 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 </w:t>
      </w:r>
    </w:p>
    <w:p w14:paraId="15C7C3E1" w14:textId="77777777" w:rsidR="00BC1F4E" w:rsidRPr="00260E13" w:rsidRDefault="00BC1F4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t xml:space="preserve">+ Học tập, rèn luyện để nâng cao sức khỏe, trình độ chính trị, chuyên môn, nghiệp vụ, đổi mới phương pháp giảng dạy. </w:t>
      </w:r>
    </w:p>
    <w:p w14:paraId="2BB239C0" w14:textId="77777777" w:rsidR="00BC1F4E" w:rsidRPr="00260E13" w:rsidRDefault="00BC1F4E" w:rsidP="00153B0E">
      <w:pPr>
        <w:tabs>
          <w:tab w:val="left" w:pos="680"/>
        </w:tabs>
        <w:spacing w:before="0"/>
        <w:rPr>
          <w:rFonts w:ascii="Times New Roman" w:hAnsi="Times New Roman"/>
          <w:b/>
          <w:sz w:val="28"/>
          <w:szCs w:val="28"/>
          <w:lang w:val="es-UY"/>
        </w:rPr>
      </w:pPr>
      <w:r w:rsidRPr="00260E13">
        <w:rPr>
          <w:rFonts w:ascii="Times New Roman" w:hAnsi="Times New Roman"/>
          <w:sz w:val="28"/>
          <w:szCs w:val="28"/>
          <w:lang w:val="es-UY"/>
        </w:rPr>
        <w:tab/>
      </w:r>
      <w:r w:rsidRPr="00260E13">
        <w:rPr>
          <w:rFonts w:ascii="Times New Roman" w:hAnsi="Times New Roman"/>
          <w:sz w:val="28"/>
          <w:szCs w:val="28"/>
          <w:lang w:val="es-UY"/>
        </w:rPr>
        <w:tab/>
        <w:t>+ Phối hợp với Đội Thiếu niên Tiền phong Hồ Chí Minh, gia đình học sinh và các tổ chức xã hội liên quan để tổ chức hoạt động giáo dục.</w:t>
      </w:r>
    </w:p>
    <w:p w14:paraId="6F5E3843" w14:textId="77777777" w:rsidR="00BC1F4E" w:rsidRPr="00260E13" w:rsidRDefault="00BC1F4E" w:rsidP="00153B0E">
      <w:pPr>
        <w:widowControl w:val="0"/>
        <w:tabs>
          <w:tab w:val="left" w:pos="1093"/>
        </w:tabs>
        <w:spacing w:before="0"/>
        <w:ind w:left="567"/>
        <w:rPr>
          <w:rFonts w:ascii="Times New Roman" w:eastAsia="Times New Roman" w:hAnsi="Times New Roman"/>
          <w:b/>
          <w:bCs/>
          <w:iCs/>
          <w:sz w:val="28"/>
          <w:szCs w:val="28"/>
        </w:rPr>
      </w:pPr>
      <w:r w:rsidRPr="00260E13">
        <w:rPr>
          <w:rFonts w:ascii="Times New Roman" w:eastAsia="Times New Roman" w:hAnsi="Times New Roman"/>
          <w:b/>
          <w:bCs/>
          <w:iCs/>
          <w:sz w:val="28"/>
          <w:szCs w:val="28"/>
          <w:lang w:eastAsia="vi-VN" w:bidi="vi-VN"/>
        </w:rPr>
        <w:t xml:space="preserve">7. </w:t>
      </w:r>
      <w:r w:rsidRPr="00260E13">
        <w:rPr>
          <w:rFonts w:ascii="Times New Roman" w:eastAsia="Times New Roman" w:hAnsi="Times New Roman"/>
          <w:b/>
          <w:bCs/>
          <w:iCs/>
          <w:sz w:val="28"/>
          <w:szCs w:val="28"/>
          <w:lang w:val="vi-VN" w:eastAsia="vi-VN" w:bidi="vi-VN"/>
        </w:rPr>
        <w:t xml:space="preserve">Đối với nhân viên </w:t>
      </w:r>
    </w:p>
    <w:p w14:paraId="0CA1676A" w14:textId="32401B7E" w:rsidR="00BC1F4E" w:rsidRPr="00260E13" w:rsidRDefault="00670DF4" w:rsidP="00670DF4">
      <w:pPr>
        <w:widowControl w:val="0"/>
        <w:tabs>
          <w:tab w:val="left" w:pos="567"/>
        </w:tabs>
        <w:autoSpaceDE w:val="0"/>
        <w:autoSpaceDN w:val="0"/>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00BC1F4E" w:rsidRPr="00260E13">
        <w:rPr>
          <w:rFonts w:ascii="Times New Roman" w:eastAsia="Courier New" w:hAnsi="Times New Roman"/>
          <w:sz w:val="28"/>
          <w:szCs w:val="28"/>
          <w:lang w:val="vi-VN" w:eastAsia="vi-VN" w:bidi="vi-VN"/>
        </w:rPr>
        <w:t>Tham mưu cho hiệu trưởng về kế hoạch trang bị sách giáo khoa, tài liệu tham khảo và các thiết bị dạy học phục vụ việc giảng dạy theo chương trình giáo dục phổ thông năm 2018.</w:t>
      </w:r>
    </w:p>
    <w:p w14:paraId="270917C3" w14:textId="77777777" w:rsidR="00BC1F4E" w:rsidRPr="00260E13" w:rsidRDefault="00BC1F4E" w:rsidP="00153B0E">
      <w:pPr>
        <w:widowControl w:val="0"/>
        <w:tabs>
          <w:tab w:val="left" w:pos="567"/>
          <w:tab w:val="left" w:pos="862"/>
        </w:tabs>
        <w:spacing w:before="0"/>
        <w:contextualSpacing/>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ab/>
      </w:r>
      <w:r w:rsidRPr="00260E13">
        <w:rPr>
          <w:rFonts w:ascii="Times New Roman" w:eastAsia="Courier New" w:hAnsi="Times New Roman"/>
          <w:sz w:val="28"/>
          <w:szCs w:val="28"/>
          <w:lang w:eastAsia="vi-VN" w:bidi="vi-VN"/>
        </w:rPr>
        <w:t xml:space="preserve">- </w:t>
      </w:r>
      <w:r w:rsidRPr="00260E13">
        <w:rPr>
          <w:rFonts w:ascii="Times New Roman" w:eastAsia="Courier New" w:hAnsi="Times New Roman"/>
          <w:sz w:val="28"/>
          <w:szCs w:val="28"/>
          <w:lang w:val="vi-VN" w:eastAsia="vi-VN" w:bidi="vi-VN"/>
        </w:rPr>
        <w:t>Quản lý mọi hoạt động của thư viện, thiết bị.</w:t>
      </w:r>
    </w:p>
    <w:p w14:paraId="22E16DE8" w14:textId="18723D8E" w:rsidR="00BC1F4E" w:rsidRPr="00260E13" w:rsidRDefault="00BC1F4E" w:rsidP="00153B0E">
      <w:pPr>
        <w:widowControl w:val="0"/>
        <w:tabs>
          <w:tab w:val="left" w:pos="567"/>
        </w:tabs>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eastAsia="vi-VN" w:bidi="vi-VN"/>
        </w:rPr>
        <w:t xml:space="preserve">        - </w:t>
      </w:r>
      <w:r w:rsidRPr="00260E13">
        <w:rPr>
          <w:rFonts w:ascii="Times New Roman" w:eastAsia="Courier New" w:hAnsi="Times New Roman"/>
          <w:sz w:val="28"/>
          <w:szCs w:val="28"/>
          <w:lang w:val="vi-VN" w:eastAsia="vi-VN" w:bidi="vi-VN"/>
        </w:rPr>
        <w:t>Xây dựng các kế hoạch hoạt động liên quan đến hoạt động của thư viện, thiết bị dạy học.</w:t>
      </w:r>
    </w:p>
    <w:p w14:paraId="3D421D7F" w14:textId="0F69B436" w:rsidR="00BC1F4E" w:rsidRPr="00260E13" w:rsidRDefault="00BC1F4E" w:rsidP="00153B0E">
      <w:pPr>
        <w:widowControl w:val="0"/>
        <w:tabs>
          <w:tab w:val="left" w:pos="567"/>
          <w:tab w:val="left" w:pos="1122"/>
        </w:tabs>
        <w:spacing w:before="0"/>
        <w:rPr>
          <w:rFonts w:ascii="Times New Roman" w:eastAsia="Courier New" w:hAnsi="Times New Roman"/>
          <w:sz w:val="28"/>
          <w:szCs w:val="28"/>
          <w:lang w:eastAsia="vi-VN" w:bidi="vi-VN"/>
        </w:rPr>
      </w:pPr>
      <w:r w:rsidRPr="00260E13">
        <w:rPr>
          <w:rFonts w:ascii="Times New Roman" w:eastAsia="Courier New" w:hAnsi="Times New Roman"/>
          <w:sz w:val="28"/>
          <w:szCs w:val="28"/>
          <w:lang w:eastAsia="vi-VN" w:bidi="vi-VN"/>
        </w:rPr>
        <w:t xml:space="preserve">        - </w:t>
      </w:r>
      <w:r w:rsidRPr="00260E13">
        <w:rPr>
          <w:rFonts w:ascii="Times New Roman" w:eastAsia="Courier New" w:hAnsi="Times New Roman"/>
          <w:sz w:val="28"/>
          <w:szCs w:val="28"/>
          <w:lang w:val="vi-VN" w:eastAsia="vi-VN" w:bidi="vi-VN"/>
        </w:rPr>
        <w:t>Tổ chức gới thiệu</w:t>
      </w:r>
      <w:r w:rsidRPr="00260E13">
        <w:rPr>
          <w:rFonts w:ascii="Times New Roman" w:eastAsia="Courier New" w:hAnsi="Times New Roman"/>
          <w:sz w:val="28"/>
          <w:szCs w:val="28"/>
          <w:lang w:eastAsia="vi-VN" w:bidi="vi-VN"/>
        </w:rPr>
        <w:t xml:space="preserve"> sách hàng tuần/ tháng.</w:t>
      </w:r>
    </w:p>
    <w:p w14:paraId="2C725E2A" w14:textId="669C9894" w:rsidR="00BC1F4E" w:rsidRPr="00260E13" w:rsidRDefault="00BC1F4E" w:rsidP="00153B0E">
      <w:pPr>
        <w:widowControl w:val="0"/>
        <w:tabs>
          <w:tab w:val="left" w:pos="567"/>
          <w:tab w:val="left" w:pos="1122"/>
        </w:tabs>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val="vi-VN" w:eastAsia="vi-VN" w:bidi="vi-VN"/>
        </w:rPr>
        <w:t xml:space="preserve">        </w:t>
      </w:r>
      <w:r w:rsidRPr="00260E13">
        <w:rPr>
          <w:rFonts w:ascii="Times New Roman" w:eastAsia="Courier New" w:hAnsi="Times New Roman"/>
          <w:sz w:val="28"/>
          <w:szCs w:val="28"/>
          <w:lang w:eastAsia="vi-VN" w:bidi="vi-VN"/>
        </w:rPr>
        <w:t xml:space="preserve">- </w:t>
      </w:r>
      <w:r w:rsidRPr="00260E13">
        <w:rPr>
          <w:rFonts w:ascii="Times New Roman" w:eastAsia="Courier New" w:hAnsi="Times New Roman"/>
          <w:sz w:val="28"/>
          <w:szCs w:val="28"/>
          <w:lang w:val="vi-VN" w:eastAsia="vi-VN" w:bidi="vi-VN"/>
        </w:rPr>
        <w:t>Khuyến khích học sinh tích cực tham gia các hoạt động đọc sách.</w:t>
      </w:r>
    </w:p>
    <w:p w14:paraId="3A93409C" w14:textId="035F1015" w:rsidR="00BC1F4E" w:rsidRPr="00260E13" w:rsidRDefault="00BC1F4E" w:rsidP="00153B0E">
      <w:pPr>
        <w:widowControl w:val="0"/>
        <w:tabs>
          <w:tab w:val="left" w:pos="567"/>
          <w:tab w:val="left" w:pos="1122"/>
        </w:tabs>
        <w:spacing w:before="0"/>
        <w:rPr>
          <w:rFonts w:ascii="Times New Roman" w:eastAsia="Courier New" w:hAnsi="Times New Roman"/>
          <w:sz w:val="28"/>
          <w:szCs w:val="28"/>
          <w:lang w:val="vi-VN" w:eastAsia="vi-VN" w:bidi="vi-VN"/>
        </w:rPr>
      </w:pPr>
      <w:r w:rsidRPr="00260E13">
        <w:rPr>
          <w:rFonts w:ascii="Times New Roman" w:eastAsia="Courier New" w:hAnsi="Times New Roman"/>
          <w:sz w:val="28"/>
          <w:szCs w:val="28"/>
          <w:lang w:eastAsia="vi-VN" w:bidi="vi-VN"/>
        </w:rPr>
        <w:t xml:space="preserve">      </w:t>
      </w:r>
      <w:r w:rsidR="0047777E" w:rsidRPr="00260E13">
        <w:rPr>
          <w:rFonts w:ascii="Times New Roman" w:eastAsia="Courier New" w:hAnsi="Times New Roman"/>
          <w:sz w:val="28"/>
          <w:szCs w:val="28"/>
          <w:lang w:eastAsia="vi-VN" w:bidi="vi-VN"/>
        </w:rPr>
        <w:t xml:space="preserve"> </w:t>
      </w:r>
      <w:r w:rsidRPr="00260E13">
        <w:rPr>
          <w:rFonts w:ascii="Times New Roman" w:eastAsia="Courier New" w:hAnsi="Times New Roman"/>
          <w:sz w:val="28"/>
          <w:szCs w:val="28"/>
          <w:lang w:eastAsia="vi-VN" w:bidi="vi-VN"/>
        </w:rPr>
        <w:t xml:space="preserve"> - </w:t>
      </w:r>
      <w:r w:rsidRPr="00260E13">
        <w:rPr>
          <w:rFonts w:ascii="Times New Roman" w:eastAsia="Courier New" w:hAnsi="Times New Roman"/>
          <w:sz w:val="28"/>
          <w:szCs w:val="28"/>
          <w:lang w:val="vi-VN" w:eastAsia="vi-VN" w:bidi="vi-VN"/>
        </w:rPr>
        <w:t>Tổ chức Ngày hội đọc sách.</w:t>
      </w:r>
    </w:p>
    <w:p w14:paraId="3E2261DC" w14:textId="5670B38F" w:rsidR="00F069BD" w:rsidRPr="00260E13" w:rsidRDefault="0047777E" w:rsidP="00153B0E">
      <w:pPr>
        <w:tabs>
          <w:tab w:val="left" w:pos="680"/>
        </w:tabs>
        <w:spacing w:before="0"/>
        <w:rPr>
          <w:rFonts w:ascii="Times New Roman" w:hAnsi="Times New Roman"/>
          <w:sz w:val="28"/>
          <w:szCs w:val="28"/>
          <w:lang w:val="es-UY"/>
        </w:rPr>
      </w:pPr>
      <w:r w:rsidRPr="00260E13">
        <w:rPr>
          <w:rFonts w:ascii="Times New Roman" w:hAnsi="Times New Roman"/>
          <w:sz w:val="28"/>
          <w:szCs w:val="28"/>
          <w:lang w:val="es-UY"/>
        </w:rPr>
        <w:tab/>
      </w:r>
      <w:r w:rsidR="00F069BD" w:rsidRPr="00260E13">
        <w:rPr>
          <w:rFonts w:ascii="Times New Roman" w:hAnsi="Times New Roman"/>
          <w:sz w:val="28"/>
          <w:szCs w:val="28"/>
          <w:lang w:val="es-UY"/>
        </w:rPr>
        <w:t xml:space="preserve">Trên đây là kế hoạch </w:t>
      </w:r>
      <w:r w:rsidR="00732BD1">
        <w:rPr>
          <w:rFonts w:ascii="Times New Roman" w:hAnsi="Times New Roman"/>
          <w:sz w:val="28"/>
          <w:szCs w:val="28"/>
          <w:lang w:val="es-UY"/>
        </w:rPr>
        <w:t>Chuyên môn</w:t>
      </w:r>
      <w:r w:rsidR="00F069BD" w:rsidRPr="00260E13">
        <w:rPr>
          <w:rFonts w:ascii="Times New Roman" w:hAnsi="Times New Roman"/>
          <w:sz w:val="28"/>
          <w:szCs w:val="28"/>
          <w:lang w:val="es-UY"/>
        </w:rPr>
        <w:t xml:space="preserve"> của Trườ</w:t>
      </w:r>
      <w:r w:rsidR="00BC1F4E" w:rsidRPr="00260E13">
        <w:rPr>
          <w:rFonts w:ascii="Times New Roman" w:hAnsi="Times New Roman"/>
          <w:sz w:val="28"/>
          <w:szCs w:val="28"/>
          <w:lang w:val="es-UY"/>
        </w:rPr>
        <w:t xml:space="preserve">ng THCS </w:t>
      </w:r>
      <w:r w:rsidR="008118E4" w:rsidRPr="00260E13">
        <w:rPr>
          <w:rFonts w:ascii="Times New Roman" w:hAnsi="Times New Roman"/>
          <w:sz w:val="28"/>
          <w:szCs w:val="28"/>
          <w:lang w:val="es-UY"/>
        </w:rPr>
        <w:t>Nâm Nung</w:t>
      </w:r>
      <w:r w:rsidR="00732BD1">
        <w:rPr>
          <w:rFonts w:ascii="Times New Roman" w:hAnsi="Times New Roman"/>
          <w:sz w:val="28"/>
          <w:szCs w:val="28"/>
          <w:lang w:val="es-UY"/>
        </w:rPr>
        <w:t xml:space="preserve"> năm học 2024 - 2025</w:t>
      </w:r>
      <w:r w:rsidR="004F60F0" w:rsidRPr="00260E13">
        <w:rPr>
          <w:rFonts w:ascii="Times New Roman" w:hAnsi="Times New Roman"/>
          <w:sz w:val="28"/>
          <w:szCs w:val="28"/>
          <w:lang w:val="es-UY"/>
        </w:rPr>
        <w:t>.</w:t>
      </w:r>
      <w:r w:rsidR="00F069BD" w:rsidRPr="00260E13">
        <w:rPr>
          <w:rFonts w:ascii="Times New Roman" w:hAnsi="Times New Roman"/>
          <w:sz w:val="28"/>
          <w:szCs w:val="28"/>
          <w:lang w:val="es-UY"/>
        </w:rPr>
        <w:t xml:space="preserve"> </w:t>
      </w:r>
      <w:r w:rsidR="00732BD1">
        <w:rPr>
          <w:rFonts w:ascii="Times New Roman" w:hAnsi="Times New Roman"/>
          <w:sz w:val="28"/>
          <w:szCs w:val="28"/>
          <w:lang w:val="es-UY"/>
        </w:rPr>
        <w:t xml:space="preserve"> </w:t>
      </w:r>
    </w:p>
    <w:p w14:paraId="48110FCF" w14:textId="77777777" w:rsidR="009B5604" w:rsidRPr="00260E13" w:rsidRDefault="009B5604" w:rsidP="00153B0E">
      <w:pPr>
        <w:tabs>
          <w:tab w:val="left" w:pos="680"/>
        </w:tabs>
        <w:spacing w:before="0"/>
        <w:rPr>
          <w:rFonts w:ascii="Times New Roman" w:hAnsi="Times New Roman"/>
          <w:sz w:val="28"/>
          <w:szCs w:val="28"/>
          <w:lang w:val="es-UY"/>
        </w:rPr>
      </w:pPr>
    </w:p>
    <w:tbl>
      <w:tblPr>
        <w:tblW w:w="9648" w:type="dxa"/>
        <w:tblInd w:w="108" w:type="dxa"/>
        <w:tblLook w:val="01E0" w:firstRow="1" w:lastRow="1" w:firstColumn="1" w:lastColumn="1" w:noHBand="0" w:noVBand="0"/>
      </w:tblPr>
      <w:tblGrid>
        <w:gridCol w:w="4261"/>
        <w:gridCol w:w="5387"/>
      </w:tblGrid>
      <w:tr w:rsidR="00F069BD" w:rsidRPr="00260E13" w14:paraId="68ADBB6A" w14:textId="77777777" w:rsidTr="008D3DC9">
        <w:tc>
          <w:tcPr>
            <w:tcW w:w="4261" w:type="dxa"/>
            <w:shd w:val="clear" w:color="auto" w:fill="auto"/>
          </w:tcPr>
          <w:p w14:paraId="51985EB3" w14:textId="77777777" w:rsidR="00BC1F4E" w:rsidRPr="00260E13" w:rsidRDefault="00BC1F4E" w:rsidP="00153B0E">
            <w:pPr>
              <w:tabs>
                <w:tab w:val="left" w:pos="680"/>
                <w:tab w:val="left" w:pos="720"/>
                <w:tab w:val="center" w:pos="4629"/>
              </w:tabs>
              <w:spacing w:before="0"/>
              <w:rPr>
                <w:rFonts w:ascii="Times New Roman" w:hAnsi="Times New Roman"/>
                <w:b/>
                <w:i/>
                <w:sz w:val="28"/>
                <w:szCs w:val="28"/>
                <w:lang w:val="es-UY"/>
              </w:rPr>
            </w:pPr>
          </w:p>
          <w:p w14:paraId="5D75E572" w14:textId="77777777" w:rsidR="00F069BD" w:rsidRPr="00260E13" w:rsidRDefault="00F069BD" w:rsidP="00153B0E">
            <w:pPr>
              <w:tabs>
                <w:tab w:val="left" w:pos="680"/>
                <w:tab w:val="left" w:pos="720"/>
                <w:tab w:val="center" w:pos="4629"/>
              </w:tabs>
              <w:spacing w:before="0"/>
              <w:rPr>
                <w:rFonts w:ascii="Times New Roman" w:hAnsi="Times New Roman"/>
                <w:b/>
                <w:i/>
                <w:sz w:val="24"/>
                <w:szCs w:val="24"/>
                <w:lang w:val="es-UY"/>
              </w:rPr>
            </w:pPr>
            <w:r w:rsidRPr="00260E13">
              <w:rPr>
                <w:rFonts w:ascii="Times New Roman" w:hAnsi="Times New Roman"/>
                <w:b/>
                <w:i/>
                <w:sz w:val="24"/>
                <w:szCs w:val="24"/>
                <w:lang w:val="es-UY"/>
              </w:rPr>
              <w:t>N</w:t>
            </w:r>
            <w:r w:rsidRPr="00260E13">
              <w:rPr>
                <w:rFonts w:ascii="Times New Roman" w:eastAsia="MS Gothic" w:hAnsi="Times New Roman"/>
                <w:b/>
                <w:i/>
                <w:sz w:val="24"/>
                <w:szCs w:val="24"/>
                <w:lang w:val="es-UY"/>
              </w:rPr>
              <w:t>ơ</w:t>
            </w:r>
            <w:r w:rsidRPr="00260E13">
              <w:rPr>
                <w:rFonts w:ascii="Times New Roman" w:hAnsi="Times New Roman"/>
                <w:b/>
                <w:i/>
                <w:sz w:val="24"/>
                <w:szCs w:val="24"/>
                <w:lang w:val="es-UY"/>
              </w:rPr>
              <w:t>i nh</w:t>
            </w:r>
            <w:r w:rsidRPr="00260E13">
              <w:rPr>
                <w:rFonts w:ascii="Times New Roman" w:eastAsia="MS Gothic" w:hAnsi="Times New Roman"/>
                <w:b/>
                <w:i/>
                <w:sz w:val="24"/>
                <w:szCs w:val="24"/>
                <w:lang w:val="es-UY"/>
              </w:rPr>
              <w:t>ậ</w:t>
            </w:r>
            <w:r w:rsidRPr="00260E13">
              <w:rPr>
                <w:rFonts w:ascii="Times New Roman" w:hAnsi="Times New Roman"/>
                <w:b/>
                <w:i/>
                <w:sz w:val="24"/>
                <w:szCs w:val="24"/>
                <w:lang w:val="es-UY"/>
              </w:rPr>
              <w:t>n:</w:t>
            </w:r>
          </w:p>
          <w:p w14:paraId="0EF04040" w14:textId="6B50BF29" w:rsidR="00F069BD" w:rsidRPr="00260E13" w:rsidRDefault="00F069BD" w:rsidP="00153B0E">
            <w:pPr>
              <w:tabs>
                <w:tab w:val="left" w:pos="680"/>
              </w:tabs>
              <w:spacing w:before="0"/>
              <w:rPr>
                <w:rFonts w:ascii="Times New Roman" w:hAnsi="Times New Roman"/>
                <w:sz w:val="24"/>
                <w:szCs w:val="24"/>
                <w:lang w:val="es-UY"/>
              </w:rPr>
            </w:pPr>
            <w:r w:rsidRPr="00260E13">
              <w:rPr>
                <w:rFonts w:ascii="Times New Roman" w:hAnsi="Times New Roman"/>
                <w:sz w:val="24"/>
                <w:szCs w:val="24"/>
                <w:lang w:val="es-UY"/>
              </w:rPr>
              <w:t xml:space="preserve">- </w:t>
            </w:r>
            <w:r w:rsidR="00260D52" w:rsidRPr="00260E13">
              <w:rPr>
                <w:rFonts w:ascii="Times New Roman" w:hAnsi="Times New Roman"/>
                <w:sz w:val="24"/>
                <w:szCs w:val="24"/>
                <w:lang w:val="es-UY"/>
              </w:rPr>
              <w:t>Hiệu trưởng</w:t>
            </w:r>
            <w:r w:rsidRPr="00260E13">
              <w:rPr>
                <w:rFonts w:ascii="Times New Roman" w:hAnsi="Times New Roman"/>
                <w:sz w:val="24"/>
                <w:szCs w:val="24"/>
                <w:lang w:val="es-UY"/>
              </w:rPr>
              <w:t xml:space="preserve"> (b/c);</w:t>
            </w:r>
          </w:p>
          <w:p w14:paraId="31DD9810" w14:textId="77777777" w:rsidR="00F069BD" w:rsidRPr="00260E13" w:rsidRDefault="00F069BD" w:rsidP="00153B0E">
            <w:pPr>
              <w:tabs>
                <w:tab w:val="left" w:pos="680"/>
              </w:tabs>
              <w:spacing w:before="0"/>
              <w:rPr>
                <w:rFonts w:ascii="Times New Roman" w:hAnsi="Times New Roman"/>
                <w:sz w:val="24"/>
                <w:szCs w:val="24"/>
                <w:lang w:val="es-UY"/>
              </w:rPr>
            </w:pPr>
            <w:r w:rsidRPr="00260E13">
              <w:rPr>
                <w:rFonts w:ascii="Times New Roman" w:hAnsi="Times New Roman"/>
                <w:sz w:val="24"/>
                <w:szCs w:val="24"/>
                <w:lang w:val="es-UY"/>
              </w:rPr>
              <w:t>- Tổ CM</w:t>
            </w:r>
            <w:r w:rsidR="00AA705F" w:rsidRPr="00260E13">
              <w:rPr>
                <w:rFonts w:ascii="Times New Roman" w:hAnsi="Times New Roman"/>
                <w:sz w:val="24"/>
                <w:szCs w:val="24"/>
                <w:lang w:val="es-UY"/>
              </w:rPr>
              <w:t xml:space="preserve">, Tổ VP </w:t>
            </w:r>
            <w:r w:rsidRPr="00260E13">
              <w:rPr>
                <w:rFonts w:ascii="Times New Roman" w:hAnsi="Times New Roman"/>
                <w:sz w:val="24"/>
                <w:szCs w:val="24"/>
                <w:lang w:val="es-UY"/>
              </w:rPr>
              <w:t>(t</w:t>
            </w:r>
            <w:r w:rsidR="00AA705F" w:rsidRPr="00260E13">
              <w:rPr>
                <w:rFonts w:ascii="Times New Roman" w:hAnsi="Times New Roman"/>
                <w:sz w:val="24"/>
                <w:szCs w:val="24"/>
                <w:lang w:val="es-UY"/>
              </w:rPr>
              <w:t>hực</w:t>
            </w:r>
            <w:r w:rsidRPr="00260E13">
              <w:rPr>
                <w:rFonts w:ascii="Times New Roman" w:hAnsi="Times New Roman"/>
                <w:sz w:val="24"/>
                <w:szCs w:val="24"/>
                <w:lang w:val="es-UY"/>
              </w:rPr>
              <w:t>hiện);</w:t>
            </w:r>
          </w:p>
          <w:p w14:paraId="1D1F7C39" w14:textId="77777777" w:rsidR="00F069BD" w:rsidRPr="00260E13" w:rsidRDefault="00F069BD" w:rsidP="00153B0E">
            <w:pPr>
              <w:tabs>
                <w:tab w:val="left" w:pos="680"/>
              </w:tabs>
              <w:spacing w:before="0"/>
              <w:rPr>
                <w:rFonts w:ascii="Times New Roman" w:hAnsi="Times New Roman"/>
                <w:sz w:val="24"/>
                <w:szCs w:val="24"/>
                <w:lang w:val="es-UY"/>
              </w:rPr>
            </w:pPr>
            <w:r w:rsidRPr="00260E13">
              <w:rPr>
                <w:rFonts w:ascii="Times New Roman" w:hAnsi="Times New Roman"/>
                <w:sz w:val="24"/>
                <w:szCs w:val="24"/>
                <w:lang w:val="es-UY"/>
              </w:rPr>
              <w:t>- CB-GV-NV</w:t>
            </w:r>
            <w:r w:rsidR="00CA35D7" w:rsidRPr="00260E13">
              <w:rPr>
                <w:rFonts w:ascii="Times New Roman" w:hAnsi="Times New Roman"/>
                <w:sz w:val="24"/>
                <w:szCs w:val="24"/>
                <w:lang w:val="es-UY"/>
              </w:rPr>
              <w:t xml:space="preserve"> </w:t>
            </w:r>
            <w:r w:rsidR="00AA705F" w:rsidRPr="00260E13">
              <w:rPr>
                <w:rFonts w:ascii="Times New Roman" w:hAnsi="Times New Roman"/>
                <w:sz w:val="24"/>
                <w:szCs w:val="24"/>
                <w:lang w:val="es-UY"/>
              </w:rPr>
              <w:t>(</w:t>
            </w:r>
            <w:r w:rsidRPr="00260E13">
              <w:rPr>
                <w:rFonts w:ascii="Times New Roman" w:hAnsi="Times New Roman"/>
                <w:sz w:val="24"/>
                <w:szCs w:val="24"/>
                <w:lang w:val="es-UY"/>
              </w:rPr>
              <w:t>thực hiện</w:t>
            </w:r>
            <w:r w:rsidR="00E35E62" w:rsidRPr="00260E13">
              <w:rPr>
                <w:rFonts w:ascii="Times New Roman" w:hAnsi="Times New Roman"/>
                <w:sz w:val="24"/>
                <w:szCs w:val="24"/>
                <w:lang w:val="es-UY"/>
              </w:rPr>
              <w:t>)</w:t>
            </w:r>
            <w:r w:rsidR="00CA35D7" w:rsidRPr="00260E13">
              <w:rPr>
                <w:rFonts w:ascii="Times New Roman" w:hAnsi="Times New Roman"/>
                <w:sz w:val="24"/>
                <w:szCs w:val="24"/>
                <w:lang w:val="es-UY"/>
              </w:rPr>
              <w:t>;</w:t>
            </w:r>
          </w:p>
          <w:p w14:paraId="5BED6B73" w14:textId="77777777" w:rsidR="00F069BD" w:rsidRPr="00260E13" w:rsidRDefault="00F069BD" w:rsidP="00153B0E">
            <w:pPr>
              <w:tabs>
                <w:tab w:val="left" w:pos="680"/>
                <w:tab w:val="left" w:pos="720"/>
                <w:tab w:val="center" w:pos="4629"/>
              </w:tabs>
              <w:spacing w:before="0"/>
              <w:rPr>
                <w:sz w:val="28"/>
                <w:szCs w:val="28"/>
              </w:rPr>
            </w:pPr>
            <w:r w:rsidRPr="00260E13">
              <w:rPr>
                <w:sz w:val="24"/>
                <w:szCs w:val="24"/>
              </w:rPr>
              <w:t xml:space="preserve">- </w:t>
            </w:r>
            <w:r w:rsidRPr="00260E13">
              <w:rPr>
                <w:rFonts w:ascii="Times New Roman" w:hAnsi="Times New Roman"/>
                <w:sz w:val="24"/>
                <w:szCs w:val="24"/>
              </w:rPr>
              <w:t>L</w:t>
            </w:r>
            <w:r w:rsidRPr="00260E13">
              <w:rPr>
                <w:rFonts w:ascii="Times New Roman" w:hAnsi="Times New Roman"/>
                <w:sz w:val="24"/>
                <w:szCs w:val="24"/>
              </w:rPr>
              <w:softHyphen/>
            </w:r>
            <w:r w:rsidRPr="00260E13">
              <w:rPr>
                <w:rFonts w:ascii="Times New Roman" w:hAnsi="Times New Roman"/>
                <w:sz w:val="24"/>
                <w:szCs w:val="24"/>
                <w:lang w:val="vi-VN"/>
              </w:rPr>
              <w:t>ư</w:t>
            </w:r>
            <w:r w:rsidRPr="00260E13">
              <w:rPr>
                <w:rFonts w:ascii="Times New Roman" w:hAnsi="Times New Roman"/>
                <w:sz w:val="24"/>
                <w:szCs w:val="24"/>
              </w:rPr>
              <w:t>u</w:t>
            </w:r>
            <w:r w:rsidR="00CA35D7" w:rsidRPr="00260E13">
              <w:rPr>
                <w:rFonts w:ascii="Times New Roman" w:hAnsi="Times New Roman"/>
                <w:sz w:val="24"/>
                <w:szCs w:val="24"/>
              </w:rPr>
              <w:t xml:space="preserve">: </w:t>
            </w:r>
            <w:r w:rsidRPr="00260E13">
              <w:rPr>
                <w:rFonts w:ascii="Times New Roman" w:hAnsi="Times New Roman"/>
                <w:sz w:val="24"/>
                <w:szCs w:val="24"/>
              </w:rPr>
              <w:t>VP</w:t>
            </w:r>
            <w:r w:rsidR="00CA35D7" w:rsidRPr="00260E13">
              <w:rPr>
                <w:rFonts w:ascii="Times New Roman" w:hAnsi="Times New Roman"/>
                <w:sz w:val="24"/>
                <w:szCs w:val="24"/>
              </w:rPr>
              <w:t>, CM.</w:t>
            </w:r>
          </w:p>
        </w:tc>
        <w:tc>
          <w:tcPr>
            <w:tcW w:w="5387" w:type="dxa"/>
            <w:shd w:val="clear" w:color="auto" w:fill="auto"/>
          </w:tcPr>
          <w:p w14:paraId="3E400553" w14:textId="3D5FCEF7" w:rsidR="00BC1F4E" w:rsidRPr="00260E13" w:rsidRDefault="00260D52" w:rsidP="00153B0E">
            <w:pPr>
              <w:tabs>
                <w:tab w:val="left" w:pos="680"/>
              </w:tabs>
              <w:spacing w:before="0"/>
              <w:jc w:val="center"/>
              <w:rPr>
                <w:rFonts w:ascii="Times New Roman" w:hAnsi="Times New Roman"/>
                <w:i/>
                <w:sz w:val="28"/>
                <w:szCs w:val="28"/>
              </w:rPr>
            </w:pPr>
            <w:r w:rsidRPr="00260E13">
              <w:rPr>
                <w:rFonts w:ascii="Times New Roman" w:hAnsi="Times New Roman"/>
                <w:i/>
                <w:sz w:val="28"/>
                <w:szCs w:val="28"/>
              </w:rPr>
              <w:t>Nâm Nung</w:t>
            </w:r>
            <w:r w:rsidR="00506723" w:rsidRPr="00260E13">
              <w:rPr>
                <w:rFonts w:ascii="Times New Roman" w:hAnsi="Times New Roman"/>
                <w:i/>
                <w:sz w:val="28"/>
                <w:szCs w:val="28"/>
              </w:rPr>
              <w:t xml:space="preserve">, ngày </w:t>
            </w:r>
            <w:r w:rsidR="008118E4" w:rsidRPr="00260E13">
              <w:rPr>
                <w:rFonts w:ascii="Times New Roman" w:hAnsi="Times New Roman"/>
                <w:i/>
                <w:sz w:val="28"/>
                <w:szCs w:val="28"/>
              </w:rPr>
              <w:t xml:space="preserve">    </w:t>
            </w:r>
            <w:r w:rsidR="00506723" w:rsidRPr="00260E13">
              <w:rPr>
                <w:rFonts w:ascii="Times New Roman" w:hAnsi="Times New Roman"/>
                <w:i/>
                <w:sz w:val="28"/>
                <w:szCs w:val="28"/>
              </w:rPr>
              <w:t xml:space="preserve"> tháng 9 năm </w:t>
            </w:r>
            <w:r w:rsidR="002A3B0E" w:rsidRPr="00260E13">
              <w:rPr>
                <w:rFonts w:ascii="Times New Roman" w:hAnsi="Times New Roman"/>
                <w:i/>
                <w:sz w:val="28"/>
                <w:szCs w:val="28"/>
              </w:rPr>
              <w:t>2024</w:t>
            </w:r>
            <w:r w:rsidR="00B51201" w:rsidRPr="00260E13">
              <w:rPr>
                <w:rFonts w:ascii="Times New Roman" w:hAnsi="Times New Roman"/>
                <w:i/>
                <w:sz w:val="28"/>
                <w:szCs w:val="28"/>
              </w:rPr>
              <w:t xml:space="preserve">    </w:t>
            </w:r>
          </w:p>
          <w:p w14:paraId="3919263B" w14:textId="6A8B079F" w:rsidR="00F069BD" w:rsidRPr="00260E13" w:rsidRDefault="00260D52" w:rsidP="00153B0E">
            <w:pPr>
              <w:tabs>
                <w:tab w:val="left" w:pos="680"/>
              </w:tabs>
              <w:spacing w:before="0"/>
              <w:jc w:val="center"/>
              <w:rPr>
                <w:rFonts w:ascii="Times New Roman" w:hAnsi="Times New Roman"/>
                <w:b/>
                <w:sz w:val="28"/>
                <w:szCs w:val="28"/>
              </w:rPr>
            </w:pPr>
            <w:r w:rsidRPr="00260E13">
              <w:rPr>
                <w:rFonts w:ascii="Times New Roman" w:hAnsi="Times New Roman"/>
                <w:b/>
                <w:sz w:val="28"/>
                <w:szCs w:val="28"/>
              </w:rPr>
              <w:t xml:space="preserve">P. </w:t>
            </w:r>
            <w:r w:rsidR="00F069BD" w:rsidRPr="00260E13">
              <w:rPr>
                <w:rFonts w:ascii="Times New Roman" w:hAnsi="Times New Roman"/>
                <w:b/>
                <w:sz w:val="28"/>
                <w:szCs w:val="28"/>
              </w:rPr>
              <w:t>HIỆU TRƯỞNG</w:t>
            </w:r>
          </w:p>
          <w:p w14:paraId="6A3C4FE7" w14:textId="77777777" w:rsidR="00F069BD" w:rsidRPr="00260E13" w:rsidRDefault="00F069BD" w:rsidP="00153B0E">
            <w:pPr>
              <w:tabs>
                <w:tab w:val="left" w:pos="680"/>
              </w:tabs>
              <w:spacing w:before="0"/>
              <w:jc w:val="center"/>
              <w:rPr>
                <w:rFonts w:ascii="Times New Roman" w:hAnsi="Times New Roman"/>
                <w:sz w:val="28"/>
                <w:szCs w:val="28"/>
              </w:rPr>
            </w:pPr>
          </w:p>
          <w:p w14:paraId="26D230FA" w14:textId="09FD4C25" w:rsidR="004F60F0" w:rsidRPr="00260E13" w:rsidRDefault="004F60F0" w:rsidP="00153B0E">
            <w:pPr>
              <w:tabs>
                <w:tab w:val="left" w:pos="680"/>
              </w:tabs>
              <w:spacing w:before="0"/>
              <w:jc w:val="center"/>
              <w:rPr>
                <w:rFonts w:ascii="Times New Roman" w:hAnsi="Times New Roman"/>
                <w:b/>
                <w:sz w:val="28"/>
                <w:szCs w:val="28"/>
              </w:rPr>
            </w:pPr>
          </w:p>
        </w:tc>
      </w:tr>
    </w:tbl>
    <w:p w14:paraId="6BFBAE1E" w14:textId="77777777" w:rsidR="003F2F2E" w:rsidRPr="00260E13" w:rsidRDefault="003F2F2E" w:rsidP="00153B0E">
      <w:pPr>
        <w:tabs>
          <w:tab w:val="left" w:pos="680"/>
        </w:tabs>
        <w:spacing w:before="0"/>
        <w:rPr>
          <w:rFonts w:ascii="Times New Roman" w:hAnsi="Times New Roman"/>
          <w:b/>
          <w:sz w:val="28"/>
          <w:szCs w:val="28"/>
        </w:rPr>
      </w:pPr>
    </w:p>
    <w:sectPr w:rsidR="003F2F2E" w:rsidRPr="00260E13" w:rsidSect="00D84DC8">
      <w:headerReference w:type="default" r:id="rId8"/>
      <w:footerReference w:type="default" r:id="rId9"/>
      <w:pgSz w:w="11907" w:h="16840" w:code="9"/>
      <w:pgMar w:top="1134" w:right="851" w:bottom="1134" w:left="1418" w:header="720" w:footer="720" w:gutter="0"/>
      <w:paperSrc w:first="4" w:other="4"/>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89D54" w14:textId="77777777" w:rsidR="005314FF" w:rsidRDefault="005314FF" w:rsidP="00E074E2">
      <w:pPr>
        <w:spacing w:before="0"/>
      </w:pPr>
      <w:r>
        <w:separator/>
      </w:r>
    </w:p>
  </w:endnote>
  <w:endnote w:type="continuationSeparator" w:id="0">
    <w:p w14:paraId="3DEA18EB" w14:textId="77777777" w:rsidR="005314FF" w:rsidRDefault="005314FF" w:rsidP="00E074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37704"/>
      <w:docPartObj>
        <w:docPartGallery w:val="Page Numbers (Bottom of Page)"/>
        <w:docPartUnique/>
      </w:docPartObj>
    </w:sdtPr>
    <w:sdtEndPr>
      <w:rPr>
        <w:rFonts w:asciiTheme="majorHAnsi" w:hAnsiTheme="majorHAnsi" w:cstheme="majorHAnsi"/>
        <w:noProof/>
        <w:sz w:val="24"/>
        <w:szCs w:val="24"/>
      </w:rPr>
    </w:sdtEndPr>
    <w:sdtContent>
      <w:p w14:paraId="6413BE8D" w14:textId="6B61C486" w:rsidR="00516F70" w:rsidRPr="002774FD" w:rsidRDefault="00516F70">
        <w:pPr>
          <w:pStyle w:val="Footer"/>
          <w:jc w:val="center"/>
          <w:rPr>
            <w:rFonts w:asciiTheme="majorHAnsi" w:hAnsiTheme="majorHAnsi" w:cstheme="majorHAnsi"/>
            <w:sz w:val="24"/>
            <w:szCs w:val="24"/>
          </w:rPr>
        </w:pPr>
        <w:r w:rsidRPr="002774FD">
          <w:rPr>
            <w:rFonts w:asciiTheme="majorHAnsi" w:hAnsiTheme="majorHAnsi" w:cstheme="majorHAnsi"/>
            <w:sz w:val="24"/>
            <w:szCs w:val="24"/>
          </w:rPr>
          <w:fldChar w:fldCharType="begin"/>
        </w:r>
        <w:r w:rsidRPr="002774FD">
          <w:rPr>
            <w:rFonts w:asciiTheme="majorHAnsi" w:hAnsiTheme="majorHAnsi" w:cstheme="majorHAnsi"/>
            <w:sz w:val="24"/>
            <w:szCs w:val="24"/>
          </w:rPr>
          <w:instrText xml:space="preserve"> PAGE   \* MERGEFORMAT </w:instrText>
        </w:r>
        <w:r w:rsidRPr="002774FD">
          <w:rPr>
            <w:rFonts w:asciiTheme="majorHAnsi" w:hAnsiTheme="majorHAnsi" w:cstheme="majorHAnsi"/>
            <w:sz w:val="24"/>
            <w:szCs w:val="24"/>
          </w:rPr>
          <w:fldChar w:fldCharType="separate"/>
        </w:r>
        <w:r w:rsidR="00373046">
          <w:rPr>
            <w:rFonts w:asciiTheme="majorHAnsi" w:hAnsiTheme="majorHAnsi" w:cstheme="majorHAnsi"/>
            <w:noProof/>
            <w:sz w:val="24"/>
            <w:szCs w:val="24"/>
          </w:rPr>
          <w:t>21</w:t>
        </w:r>
        <w:r w:rsidRPr="002774FD">
          <w:rPr>
            <w:rFonts w:asciiTheme="majorHAnsi" w:hAnsiTheme="majorHAnsi" w:cstheme="majorHAnsi"/>
            <w:noProof/>
            <w:sz w:val="24"/>
            <w:szCs w:val="24"/>
          </w:rPr>
          <w:fldChar w:fldCharType="end"/>
        </w:r>
      </w:p>
    </w:sdtContent>
  </w:sdt>
  <w:p w14:paraId="65401518" w14:textId="77777777" w:rsidR="00516F70" w:rsidRDefault="00516F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68845" w14:textId="77777777" w:rsidR="005314FF" w:rsidRDefault="005314FF" w:rsidP="00E074E2">
      <w:pPr>
        <w:spacing w:before="0"/>
      </w:pPr>
      <w:r>
        <w:separator/>
      </w:r>
    </w:p>
  </w:footnote>
  <w:footnote w:type="continuationSeparator" w:id="0">
    <w:p w14:paraId="24333376" w14:textId="77777777" w:rsidR="005314FF" w:rsidRDefault="005314FF" w:rsidP="00E074E2">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E2EF" w14:textId="77777777" w:rsidR="00516F70" w:rsidRDefault="00516F70">
    <w:pPr>
      <w:pStyle w:val="Header"/>
      <w:jc w:val="center"/>
    </w:pPr>
  </w:p>
  <w:p w14:paraId="6AEFB3BA" w14:textId="77777777" w:rsidR="00516F70" w:rsidRDefault="00516F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2DC"/>
    <w:multiLevelType w:val="hybridMultilevel"/>
    <w:tmpl w:val="A5288EC4"/>
    <w:lvl w:ilvl="0" w:tplc="889E7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val="vi"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val="vi"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val="vi" w:eastAsia="en-US" w:bidi="ar-SA"/>
      </w:rPr>
    </w:lvl>
    <w:lvl w:ilvl="3" w:tplc="19AEA1E4">
      <w:numFmt w:val="bullet"/>
      <w:lvlText w:val="•"/>
      <w:lvlJc w:val="left"/>
      <w:pPr>
        <w:ind w:left="3663" w:hanging="151"/>
      </w:pPr>
      <w:rPr>
        <w:rFonts w:hint="default"/>
        <w:lang w:val="vi" w:eastAsia="en-US" w:bidi="ar-SA"/>
      </w:rPr>
    </w:lvl>
    <w:lvl w:ilvl="4" w:tplc="1C9283E6">
      <w:numFmt w:val="bullet"/>
      <w:lvlText w:val="•"/>
      <w:lvlJc w:val="left"/>
      <w:pPr>
        <w:ind w:left="4644" w:hanging="151"/>
      </w:pPr>
      <w:rPr>
        <w:rFonts w:hint="default"/>
        <w:lang w:val="vi" w:eastAsia="en-US" w:bidi="ar-SA"/>
      </w:rPr>
    </w:lvl>
    <w:lvl w:ilvl="5" w:tplc="A498D89E">
      <w:numFmt w:val="bullet"/>
      <w:lvlText w:val="•"/>
      <w:lvlJc w:val="left"/>
      <w:pPr>
        <w:ind w:left="5625" w:hanging="151"/>
      </w:pPr>
      <w:rPr>
        <w:rFonts w:hint="default"/>
        <w:lang w:val="vi" w:eastAsia="en-US" w:bidi="ar-SA"/>
      </w:rPr>
    </w:lvl>
    <w:lvl w:ilvl="6" w:tplc="DAF45D6C">
      <w:numFmt w:val="bullet"/>
      <w:lvlText w:val="•"/>
      <w:lvlJc w:val="left"/>
      <w:pPr>
        <w:ind w:left="6606" w:hanging="151"/>
      </w:pPr>
      <w:rPr>
        <w:rFonts w:hint="default"/>
        <w:lang w:val="vi" w:eastAsia="en-US" w:bidi="ar-SA"/>
      </w:rPr>
    </w:lvl>
    <w:lvl w:ilvl="7" w:tplc="81A40D48">
      <w:numFmt w:val="bullet"/>
      <w:lvlText w:val="•"/>
      <w:lvlJc w:val="left"/>
      <w:pPr>
        <w:ind w:left="7587" w:hanging="151"/>
      </w:pPr>
      <w:rPr>
        <w:rFonts w:hint="default"/>
        <w:lang w:val="vi" w:eastAsia="en-US" w:bidi="ar-SA"/>
      </w:rPr>
    </w:lvl>
    <w:lvl w:ilvl="8" w:tplc="0740A40E">
      <w:numFmt w:val="bullet"/>
      <w:lvlText w:val="•"/>
      <w:lvlJc w:val="left"/>
      <w:pPr>
        <w:ind w:left="8568" w:hanging="151"/>
      </w:pPr>
      <w:rPr>
        <w:rFonts w:hint="default"/>
        <w:lang w:val="vi" w:eastAsia="en-US" w:bidi="ar-SA"/>
      </w:rPr>
    </w:lvl>
  </w:abstractNum>
  <w:abstractNum w:abstractNumId="2" w15:restartNumberingAfterBreak="0">
    <w:nsid w:val="1D3C3D8C"/>
    <w:multiLevelType w:val="multilevel"/>
    <w:tmpl w:val="C9F42B0C"/>
    <w:lvl w:ilvl="0">
      <w:start w:val="1"/>
      <w:numFmt w:val="bullet"/>
      <w:lvlText w:val="-"/>
      <w:lvlJc w:val="left"/>
      <w:pPr>
        <w:ind w:left="567"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567" w:firstLine="0"/>
      </w:pPr>
    </w:lvl>
    <w:lvl w:ilvl="2">
      <w:numFmt w:val="decimal"/>
      <w:lvlText w:val=""/>
      <w:lvlJc w:val="left"/>
      <w:pPr>
        <w:ind w:left="567" w:firstLine="0"/>
      </w:pPr>
    </w:lvl>
    <w:lvl w:ilvl="3">
      <w:numFmt w:val="decimal"/>
      <w:lvlText w:val=""/>
      <w:lvlJc w:val="left"/>
      <w:pPr>
        <w:ind w:left="567" w:firstLine="0"/>
      </w:pPr>
    </w:lvl>
    <w:lvl w:ilvl="4">
      <w:numFmt w:val="decimal"/>
      <w:lvlText w:val=""/>
      <w:lvlJc w:val="left"/>
      <w:pPr>
        <w:ind w:left="567" w:firstLine="0"/>
      </w:pPr>
    </w:lvl>
    <w:lvl w:ilvl="5">
      <w:numFmt w:val="decimal"/>
      <w:lvlText w:val=""/>
      <w:lvlJc w:val="left"/>
      <w:pPr>
        <w:ind w:left="567" w:firstLine="0"/>
      </w:pPr>
    </w:lvl>
    <w:lvl w:ilvl="6">
      <w:numFmt w:val="decimal"/>
      <w:lvlText w:val=""/>
      <w:lvlJc w:val="left"/>
      <w:pPr>
        <w:ind w:left="567" w:firstLine="0"/>
      </w:pPr>
    </w:lvl>
    <w:lvl w:ilvl="7">
      <w:numFmt w:val="decimal"/>
      <w:lvlText w:val=""/>
      <w:lvlJc w:val="left"/>
      <w:pPr>
        <w:ind w:left="567" w:firstLine="0"/>
      </w:pPr>
    </w:lvl>
    <w:lvl w:ilvl="8">
      <w:numFmt w:val="decimal"/>
      <w:lvlText w:val=""/>
      <w:lvlJc w:val="left"/>
      <w:pPr>
        <w:ind w:left="567" w:firstLine="0"/>
      </w:pPr>
    </w:lvl>
  </w:abstractNum>
  <w:abstractNum w:abstractNumId="3" w15:restartNumberingAfterBreak="0">
    <w:nsid w:val="4CB74FE7"/>
    <w:multiLevelType w:val="hybridMultilevel"/>
    <w:tmpl w:val="8C923E34"/>
    <w:lvl w:ilvl="0" w:tplc="D884BC50">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11016"/>
    <w:multiLevelType w:val="multilevel"/>
    <w:tmpl w:val="54E11016"/>
    <w:lvl w:ilvl="0">
      <w:start w:val="2"/>
      <w:numFmt w:val="bullet"/>
      <w:lvlText w:val="-"/>
      <w:lvlJc w:val="left"/>
      <w:pPr>
        <w:ind w:left="1365" w:hanging="360"/>
      </w:pPr>
      <w:rPr>
        <w:rFonts w:ascii="Times New Roman" w:eastAsia="Times New Roman" w:hAnsi="Times New Roman" w:cs="Times New Roman" w:hint="default"/>
      </w:rPr>
    </w:lvl>
    <w:lvl w:ilvl="1">
      <w:start w:val="1"/>
      <w:numFmt w:val="bullet"/>
      <w:lvlText w:val="o"/>
      <w:lvlJc w:val="left"/>
      <w:pPr>
        <w:ind w:left="2085" w:hanging="360"/>
      </w:pPr>
      <w:rPr>
        <w:rFonts w:ascii="Courier New" w:hAnsi="Courier New" w:cs="Courier New" w:hint="default"/>
      </w:rPr>
    </w:lvl>
    <w:lvl w:ilvl="2">
      <w:start w:val="1"/>
      <w:numFmt w:val="bullet"/>
      <w:lvlText w:val=""/>
      <w:lvlJc w:val="left"/>
      <w:pPr>
        <w:ind w:left="2805" w:hanging="360"/>
      </w:pPr>
      <w:rPr>
        <w:rFonts w:ascii="Wingdings" w:hAnsi="Wingdings" w:hint="default"/>
      </w:rPr>
    </w:lvl>
    <w:lvl w:ilvl="3">
      <w:start w:val="1"/>
      <w:numFmt w:val="bullet"/>
      <w:lvlText w:val=""/>
      <w:lvlJc w:val="left"/>
      <w:pPr>
        <w:ind w:left="3525" w:hanging="360"/>
      </w:pPr>
      <w:rPr>
        <w:rFonts w:ascii="Symbol" w:hAnsi="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hint="default"/>
      </w:rPr>
    </w:lvl>
    <w:lvl w:ilvl="6">
      <w:start w:val="1"/>
      <w:numFmt w:val="bullet"/>
      <w:lvlText w:val=""/>
      <w:lvlJc w:val="left"/>
      <w:pPr>
        <w:ind w:left="5685" w:hanging="360"/>
      </w:pPr>
      <w:rPr>
        <w:rFonts w:ascii="Symbol" w:hAnsi="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hint="default"/>
      </w:rPr>
    </w:lvl>
  </w:abstractNum>
  <w:abstractNum w:abstractNumId="5" w15:restartNumberingAfterBreak="0">
    <w:nsid w:val="6C0304E2"/>
    <w:multiLevelType w:val="hybridMultilevel"/>
    <w:tmpl w:val="152CB3DC"/>
    <w:lvl w:ilvl="0" w:tplc="D28CEBA6">
      <w:start w:val="1"/>
      <w:numFmt w:val="bullet"/>
      <w:lvlText w:val=""/>
      <w:lvlJc w:val="left"/>
      <w:pPr>
        <w:ind w:left="1575" w:hanging="360"/>
      </w:pPr>
      <w:rPr>
        <w:rFonts w:ascii="Symbol" w:hAnsi="Symbol" w:hint="default"/>
      </w:rPr>
    </w:lvl>
    <w:lvl w:ilvl="1" w:tplc="042A0003" w:tentative="1">
      <w:start w:val="1"/>
      <w:numFmt w:val="bullet"/>
      <w:lvlText w:val="o"/>
      <w:lvlJc w:val="left"/>
      <w:pPr>
        <w:ind w:left="2295" w:hanging="360"/>
      </w:pPr>
      <w:rPr>
        <w:rFonts w:ascii="Courier New" w:hAnsi="Courier New" w:cs="Courier New" w:hint="default"/>
      </w:rPr>
    </w:lvl>
    <w:lvl w:ilvl="2" w:tplc="042A0005" w:tentative="1">
      <w:start w:val="1"/>
      <w:numFmt w:val="bullet"/>
      <w:lvlText w:val=""/>
      <w:lvlJc w:val="left"/>
      <w:pPr>
        <w:ind w:left="3015" w:hanging="360"/>
      </w:pPr>
      <w:rPr>
        <w:rFonts w:ascii="Wingdings" w:hAnsi="Wingdings" w:hint="default"/>
      </w:rPr>
    </w:lvl>
    <w:lvl w:ilvl="3" w:tplc="042A0001" w:tentative="1">
      <w:start w:val="1"/>
      <w:numFmt w:val="bullet"/>
      <w:lvlText w:val=""/>
      <w:lvlJc w:val="left"/>
      <w:pPr>
        <w:ind w:left="3735" w:hanging="360"/>
      </w:pPr>
      <w:rPr>
        <w:rFonts w:ascii="Symbol" w:hAnsi="Symbol" w:hint="default"/>
      </w:rPr>
    </w:lvl>
    <w:lvl w:ilvl="4" w:tplc="042A0003" w:tentative="1">
      <w:start w:val="1"/>
      <w:numFmt w:val="bullet"/>
      <w:lvlText w:val="o"/>
      <w:lvlJc w:val="left"/>
      <w:pPr>
        <w:ind w:left="4455" w:hanging="360"/>
      </w:pPr>
      <w:rPr>
        <w:rFonts w:ascii="Courier New" w:hAnsi="Courier New" w:cs="Courier New" w:hint="default"/>
      </w:rPr>
    </w:lvl>
    <w:lvl w:ilvl="5" w:tplc="042A0005" w:tentative="1">
      <w:start w:val="1"/>
      <w:numFmt w:val="bullet"/>
      <w:lvlText w:val=""/>
      <w:lvlJc w:val="left"/>
      <w:pPr>
        <w:ind w:left="5175" w:hanging="360"/>
      </w:pPr>
      <w:rPr>
        <w:rFonts w:ascii="Wingdings" w:hAnsi="Wingdings" w:hint="default"/>
      </w:rPr>
    </w:lvl>
    <w:lvl w:ilvl="6" w:tplc="042A0001" w:tentative="1">
      <w:start w:val="1"/>
      <w:numFmt w:val="bullet"/>
      <w:lvlText w:val=""/>
      <w:lvlJc w:val="left"/>
      <w:pPr>
        <w:ind w:left="5895" w:hanging="360"/>
      </w:pPr>
      <w:rPr>
        <w:rFonts w:ascii="Symbol" w:hAnsi="Symbol" w:hint="default"/>
      </w:rPr>
    </w:lvl>
    <w:lvl w:ilvl="7" w:tplc="042A0003" w:tentative="1">
      <w:start w:val="1"/>
      <w:numFmt w:val="bullet"/>
      <w:lvlText w:val="o"/>
      <w:lvlJc w:val="left"/>
      <w:pPr>
        <w:ind w:left="6615" w:hanging="360"/>
      </w:pPr>
      <w:rPr>
        <w:rFonts w:ascii="Courier New" w:hAnsi="Courier New" w:cs="Courier New" w:hint="default"/>
      </w:rPr>
    </w:lvl>
    <w:lvl w:ilvl="8" w:tplc="042A0005" w:tentative="1">
      <w:start w:val="1"/>
      <w:numFmt w:val="bullet"/>
      <w:lvlText w:val=""/>
      <w:lvlJc w:val="left"/>
      <w:pPr>
        <w:ind w:left="7335" w:hanging="360"/>
      </w:pPr>
      <w:rPr>
        <w:rFonts w:ascii="Wingdings" w:hAnsi="Wingdings" w:hint="default"/>
      </w:rPr>
    </w:lvl>
  </w:abstractNum>
  <w:abstractNum w:abstractNumId="6" w15:restartNumberingAfterBreak="0">
    <w:nsid w:val="73347020"/>
    <w:multiLevelType w:val="multilevel"/>
    <w:tmpl w:val="73347020"/>
    <w:lvl w:ilvl="0">
      <w:start w:val="2"/>
      <w:numFmt w:val="decimal"/>
      <w:lvlText w:val="%1."/>
      <w:lvlJc w:val="left"/>
      <w:pPr>
        <w:ind w:left="648" w:hanging="648"/>
      </w:pPr>
      <w:rPr>
        <w:rFonts w:hint="default"/>
      </w:rPr>
    </w:lvl>
    <w:lvl w:ilvl="1">
      <w:start w:val="2"/>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EF"/>
    <w:rsid w:val="00000E2D"/>
    <w:rsid w:val="00003F60"/>
    <w:rsid w:val="000102D9"/>
    <w:rsid w:val="0001063B"/>
    <w:rsid w:val="0001079B"/>
    <w:rsid w:val="00010E72"/>
    <w:rsid w:val="000119A7"/>
    <w:rsid w:val="000134FF"/>
    <w:rsid w:val="00015A3C"/>
    <w:rsid w:val="00017D99"/>
    <w:rsid w:val="00025496"/>
    <w:rsid w:val="0002585E"/>
    <w:rsid w:val="00033B61"/>
    <w:rsid w:val="000367DA"/>
    <w:rsid w:val="00036EBC"/>
    <w:rsid w:val="00037B1B"/>
    <w:rsid w:val="00040456"/>
    <w:rsid w:val="00040A98"/>
    <w:rsid w:val="00053759"/>
    <w:rsid w:val="00053E33"/>
    <w:rsid w:val="0005545C"/>
    <w:rsid w:val="00056542"/>
    <w:rsid w:val="00056A52"/>
    <w:rsid w:val="00060B84"/>
    <w:rsid w:val="000612EA"/>
    <w:rsid w:val="00063581"/>
    <w:rsid w:val="000637BB"/>
    <w:rsid w:val="0006415D"/>
    <w:rsid w:val="0007016A"/>
    <w:rsid w:val="00070219"/>
    <w:rsid w:val="00072408"/>
    <w:rsid w:val="00073167"/>
    <w:rsid w:val="00073250"/>
    <w:rsid w:val="0007539A"/>
    <w:rsid w:val="000765EE"/>
    <w:rsid w:val="00080325"/>
    <w:rsid w:val="00080457"/>
    <w:rsid w:val="00083D0C"/>
    <w:rsid w:val="00086645"/>
    <w:rsid w:val="000871F3"/>
    <w:rsid w:val="00097C49"/>
    <w:rsid w:val="000A42FF"/>
    <w:rsid w:val="000B7D16"/>
    <w:rsid w:val="000C189B"/>
    <w:rsid w:val="000C3DA6"/>
    <w:rsid w:val="000C4273"/>
    <w:rsid w:val="000C4A1D"/>
    <w:rsid w:val="000D3D2B"/>
    <w:rsid w:val="000D5716"/>
    <w:rsid w:val="000E0F4D"/>
    <w:rsid w:val="000E28C4"/>
    <w:rsid w:val="000E344A"/>
    <w:rsid w:val="000E3CF1"/>
    <w:rsid w:val="000F0FEF"/>
    <w:rsid w:val="000F24A3"/>
    <w:rsid w:val="000F2D59"/>
    <w:rsid w:val="00102316"/>
    <w:rsid w:val="00103478"/>
    <w:rsid w:val="00120D80"/>
    <w:rsid w:val="00120F34"/>
    <w:rsid w:val="001226FE"/>
    <w:rsid w:val="00122D61"/>
    <w:rsid w:val="001233A1"/>
    <w:rsid w:val="0012341F"/>
    <w:rsid w:val="0012639F"/>
    <w:rsid w:val="00127384"/>
    <w:rsid w:val="00131B22"/>
    <w:rsid w:val="001331F1"/>
    <w:rsid w:val="00135CC9"/>
    <w:rsid w:val="001371DF"/>
    <w:rsid w:val="0014213A"/>
    <w:rsid w:val="001440C5"/>
    <w:rsid w:val="00144EAF"/>
    <w:rsid w:val="0015333D"/>
    <w:rsid w:val="00153978"/>
    <w:rsid w:val="00153B0E"/>
    <w:rsid w:val="00155231"/>
    <w:rsid w:val="00156861"/>
    <w:rsid w:val="00161137"/>
    <w:rsid w:val="00161AD8"/>
    <w:rsid w:val="001637CC"/>
    <w:rsid w:val="00164192"/>
    <w:rsid w:val="00166951"/>
    <w:rsid w:val="00166A97"/>
    <w:rsid w:val="0016733B"/>
    <w:rsid w:val="0017388F"/>
    <w:rsid w:val="0017533E"/>
    <w:rsid w:val="00180B79"/>
    <w:rsid w:val="001839A8"/>
    <w:rsid w:val="00183D17"/>
    <w:rsid w:val="00184550"/>
    <w:rsid w:val="001930E2"/>
    <w:rsid w:val="00194031"/>
    <w:rsid w:val="001949F8"/>
    <w:rsid w:val="00196FC4"/>
    <w:rsid w:val="00197499"/>
    <w:rsid w:val="001A0288"/>
    <w:rsid w:val="001A3269"/>
    <w:rsid w:val="001A5483"/>
    <w:rsid w:val="001B0230"/>
    <w:rsid w:val="001B1D37"/>
    <w:rsid w:val="001B1DE2"/>
    <w:rsid w:val="001B26B4"/>
    <w:rsid w:val="001B364A"/>
    <w:rsid w:val="001B465D"/>
    <w:rsid w:val="001B562B"/>
    <w:rsid w:val="001C170E"/>
    <w:rsid w:val="001C1E2C"/>
    <w:rsid w:val="001C4727"/>
    <w:rsid w:val="001C524F"/>
    <w:rsid w:val="001C5EB5"/>
    <w:rsid w:val="001D0107"/>
    <w:rsid w:val="001D251E"/>
    <w:rsid w:val="001D2FF1"/>
    <w:rsid w:val="001D5F6E"/>
    <w:rsid w:val="001D7E20"/>
    <w:rsid w:val="001E1B89"/>
    <w:rsid w:val="001E1E10"/>
    <w:rsid w:val="001E4848"/>
    <w:rsid w:val="001E592C"/>
    <w:rsid w:val="001E59E8"/>
    <w:rsid w:val="001E62D8"/>
    <w:rsid w:val="001F01AE"/>
    <w:rsid w:val="001F25EF"/>
    <w:rsid w:val="001F2CE8"/>
    <w:rsid w:val="001F5B2E"/>
    <w:rsid w:val="001F64B4"/>
    <w:rsid w:val="001F65E5"/>
    <w:rsid w:val="001F7356"/>
    <w:rsid w:val="00200BE4"/>
    <w:rsid w:val="00212A4E"/>
    <w:rsid w:val="00213F7F"/>
    <w:rsid w:val="00216F35"/>
    <w:rsid w:val="00223A73"/>
    <w:rsid w:val="00232566"/>
    <w:rsid w:val="00234AA6"/>
    <w:rsid w:val="002352F3"/>
    <w:rsid w:val="00237A19"/>
    <w:rsid w:val="0024031E"/>
    <w:rsid w:val="002426A7"/>
    <w:rsid w:val="00244060"/>
    <w:rsid w:val="0024468C"/>
    <w:rsid w:val="002451A2"/>
    <w:rsid w:val="002475AE"/>
    <w:rsid w:val="00247E58"/>
    <w:rsid w:val="002504DA"/>
    <w:rsid w:val="00250F47"/>
    <w:rsid w:val="002527F2"/>
    <w:rsid w:val="002542AB"/>
    <w:rsid w:val="00255544"/>
    <w:rsid w:val="00257506"/>
    <w:rsid w:val="002609A1"/>
    <w:rsid w:val="00260D52"/>
    <w:rsid w:val="00260E13"/>
    <w:rsid w:val="00260FD5"/>
    <w:rsid w:val="00263C53"/>
    <w:rsid w:val="00265917"/>
    <w:rsid w:val="00266BB0"/>
    <w:rsid w:val="00270408"/>
    <w:rsid w:val="00274BE7"/>
    <w:rsid w:val="00276CE1"/>
    <w:rsid w:val="002774FD"/>
    <w:rsid w:val="00280C77"/>
    <w:rsid w:val="00280CE1"/>
    <w:rsid w:val="00282D43"/>
    <w:rsid w:val="0028303B"/>
    <w:rsid w:val="002836A9"/>
    <w:rsid w:val="00285ACE"/>
    <w:rsid w:val="0028665F"/>
    <w:rsid w:val="00292C46"/>
    <w:rsid w:val="00294DEA"/>
    <w:rsid w:val="00295EBA"/>
    <w:rsid w:val="00296E4D"/>
    <w:rsid w:val="002979B6"/>
    <w:rsid w:val="002A0038"/>
    <w:rsid w:val="002A04FD"/>
    <w:rsid w:val="002A0D99"/>
    <w:rsid w:val="002A1699"/>
    <w:rsid w:val="002A3B0E"/>
    <w:rsid w:val="002A54FD"/>
    <w:rsid w:val="002A5D7A"/>
    <w:rsid w:val="002A6D11"/>
    <w:rsid w:val="002A6EFD"/>
    <w:rsid w:val="002A7217"/>
    <w:rsid w:val="002B1822"/>
    <w:rsid w:val="002B5C59"/>
    <w:rsid w:val="002B66C4"/>
    <w:rsid w:val="002B7355"/>
    <w:rsid w:val="002C050B"/>
    <w:rsid w:val="002C38F1"/>
    <w:rsid w:val="002D0932"/>
    <w:rsid w:val="002D1380"/>
    <w:rsid w:val="002D2F5C"/>
    <w:rsid w:val="002D392F"/>
    <w:rsid w:val="002E03B8"/>
    <w:rsid w:val="002E0C15"/>
    <w:rsid w:val="002E1590"/>
    <w:rsid w:val="002E59B4"/>
    <w:rsid w:val="002E60FE"/>
    <w:rsid w:val="002F169F"/>
    <w:rsid w:val="002F2FA2"/>
    <w:rsid w:val="002F499A"/>
    <w:rsid w:val="002F4FB9"/>
    <w:rsid w:val="002F6514"/>
    <w:rsid w:val="002F6E31"/>
    <w:rsid w:val="002F7C48"/>
    <w:rsid w:val="00300BBA"/>
    <w:rsid w:val="00300CEA"/>
    <w:rsid w:val="003014FC"/>
    <w:rsid w:val="00313949"/>
    <w:rsid w:val="00314F5A"/>
    <w:rsid w:val="00316F38"/>
    <w:rsid w:val="00323A1D"/>
    <w:rsid w:val="00323F67"/>
    <w:rsid w:val="00325B10"/>
    <w:rsid w:val="00327306"/>
    <w:rsid w:val="003313DF"/>
    <w:rsid w:val="003339CA"/>
    <w:rsid w:val="00336C2D"/>
    <w:rsid w:val="00337C19"/>
    <w:rsid w:val="00337D4F"/>
    <w:rsid w:val="00340D81"/>
    <w:rsid w:val="00340E47"/>
    <w:rsid w:val="00343BD4"/>
    <w:rsid w:val="00344F10"/>
    <w:rsid w:val="00347656"/>
    <w:rsid w:val="00351841"/>
    <w:rsid w:val="003538AB"/>
    <w:rsid w:val="00356264"/>
    <w:rsid w:val="003608BD"/>
    <w:rsid w:val="003613A0"/>
    <w:rsid w:val="0036173F"/>
    <w:rsid w:val="00366B33"/>
    <w:rsid w:val="00367D5B"/>
    <w:rsid w:val="00367E67"/>
    <w:rsid w:val="00373046"/>
    <w:rsid w:val="00375B8C"/>
    <w:rsid w:val="00377365"/>
    <w:rsid w:val="00380053"/>
    <w:rsid w:val="00383086"/>
    <w:rsid w:val="003847C2"/>
    <w:rsid w:val="00384E1F"/>
    <w:rsid w:val="00385110"/>
    <w:rsid w:val="00385D72"/>
    <w:rsid w:val="00386749"/>
    <w:rsid w:val="00386A96"/>
    <w:rsid w:val="00390925"/>
    <w:rsid w:val="00392DE1"/>
    <w:rsid w:val="00394252"/>
    <w:rsid w:val="00394969"/>
    <w:rsid w:val="00394EF0"/>
    <w:rsid w:val="00396D7A"/>
    <w:rsid w:val="003A079A"/>
    <w:rsid w:val="003A146A"/>
    <w:rsid w:val="003A227C"/>
    <w:rsid w:val="003A37DF"/>
    <w:rsid w:val="003A3FD6"/>
    <w:rsid w:val="003A4509"/>
    <w:rsid w:val="003A67D2"/>
    <w:rsid w:val="003B36F4"/>
    <w:rsid w:val="003B5F2E"/>
    <w:rsid w:val="003C085E"/>
    <w:rsid w:val="003C0DF9"/>
    <w:rsid w:val="003C15B6"/>
    <w:rsid w:val="003D332E"/>
    <w:rsid w:val="003D3A9C"/>
    <w:rsid w:val="003D3FD1"/>
    <w:rsid w:val="003D4338"/>
    <w:rsid w:val="003D54A0"/>
    <w:rsid w:val="003D57D7"/>
    <w:rsid w:val="003D7C6A"/>
    <w:rsid w:val="003E05F5"/>
    <w:rsid w:val="003E1F33"/>
    <w:rsid w:val="003E39B6"/>
    <w:rsid w:val="003E6358"/>
    <w:rsid w:val="003E68F0"/>
    <w:rsid w:val="003E725E"/>
    <w:rsid w:val="003E77D8"/>
    <w:rsid w:val="003F0118"/>
    <w:rsid w:val="003F077D"/>
    <w:rsid w:val="003F2F2E"/>
    <w:rsid w:val="003F3774"/>
    <w:rsid w:val="00403015"/>
    <w:rsid w:val="00404894"/>
    <w:rsid w:val="00406BD0"/>
    <w:rsid w:val="0041072B"/>
    <w:rsid w:val="00410778"/>
    <w:rsid w:val="00410CB2"/>
    <w:rsid w:val="00412088"/>
    <w:rsid w:val="004138EE"/>
    <w:rsid w:val="00414007"/>
    <w:rsid w:val="00414CA0"/>
    <w:rsid w:val="00422455"/>
    <w:rsid w:val="00424417"/>
    <w:rsid w:val="00431293"/>
    <w:rsid w:val="00433E2D"/>
    <w:rsid w:val="00440E97"/>
    <w:rsid w:val="004423C3"/>
    <w:rsid w:val="0044463F"/>
    <w:rsid w:val="0044674B"/>
    <w:rsid w:val="00446A64"/>
    <w:rsid w:val="00447826"/>
    <w:rsid w:val="0045334F"/>
    <w:rsid w:val="00453520"/>
    <w:rsid w:val="00456497"/>
    <w:rsid w:val="0045690E"/>
    <w:rsid w:val="004714B3"/>
    <w:rsid w:val="00472350"/>
    <w:rsid w:val="00473579"/>
    <w:rsid w:val="00473E5D"/>
    <w:rsid w:val="00476819"/>
    <w:rsid w:val="004769BC"/>
    <w:rsid w:val="0047777E"/>
    <w:rsid w:val="004808C0"/>
    <w:rsid w:val="00481F97"/>
    <w:rsid w:val="00483BEA"/>
    <w:rsid w:val="00484141"/>
    <w:rsid w:val="00485F39"/>
    <w:rsid w:val="00486207"/>
    <w:rsid w:val="00490B6E"/>
    <w:rsid w:val="00491750"/>
    <w:rsid w:val="00493D81"/>
    <w:rsid w:val="00493DB8"/>
    <w:rsid w:val="00496AB8"/>
    <w:rsid w:val="004A215F"/>
    <w:rsid w:val="004A244F"/>
    <w:rsid w:val="004A24E0"/>
    <w:rsid w:val="004A29C0"/>
    <w:rsid w:val="004A40A8"/>
    <w:rsid w:val="004B6488"/>
    <w:rsid w:val="004B680D"/>
    <w:rsid w:val="004C0171"/>
    <w:rsid w:val="004C316A"/>
    <w:rsid w:val="004C47F9"/>
    <w:rsid w:val="004C5F43"/>
    <w:rsid w:val="004C65A8"/>
    <w:rsid w:val="004C6637"/>
    <w:rsid w:val="004D0461"/>
    <w:rsid w:val="004D5B8B"/>
    <w:rsid w:val="004E09E1"/>
    <w:rsid w:val="004E1CCB"/>
    <w:rsid w:val="004E4405"/>
    <w:rsid w:val="004E502F"/>
    <w:rsid w:val="004F24C2"/>
    <w:rsid w:val="004F2667"/>
    <w:rsid w:val="004F60F0"/>
    <w:rsid w:val="004F7296"/>
    <w:rsid w:val="005025C9"/>
    <w:rsid w:val="005033EF"/>
    <w:rsid w:val="00504F41"/>
    <w:rsid w:val="00506723"/>
    <w:rsid w:val="00506F8C"/>
    <w:rsid w:val="00507A56"/>
    <w:rsid w:val="00510468"/>
    <w:rsid w:val="00510750"/>
    <w:rsid w:val="0051342D"/>
    <w:rsid w:val="00513431"/>
    <w:rsid w:val="0051365F"/>
    <w:rsid w:val="00513D89"/>
    <w:rsid w:val="005144D5"/>
    <w:rsid w:val="00515764"/>
    <w:rsid w:val="005162FB"/>
    <w:rsid w:val="00516F70"/>
    <w:rsid w:val="00517733"/>
    <w:rsid w:val="00517B84"/>
    <w:rsid w:val="00520B9A"/>
    <w:rsid w:val="005216CB"/>
    <w:rsid w:val="005307F6"/>
    <w:rsid w:val="00530DE6"/>
    <w:rsid w:val="005314FF"/>
    <w:rsid w:val="00531DEA"/>
    <w:rsid w:val="00532D81"/>
    <w:rsid w:val="00535B5C"/>
    <w:rsid w:val="00536053"/>
    <w:rsid w:val="005371BD"/>
    <w:rsid w:val="005378EA"/>
    <w:rsid w:val="00541F10"/>
    <w:rsid w:val="005430E9"/>
    <w:rsid w:val="00543926"/>
    <w:rsid w:val="00545C66"/>
    <w:rsid w:val="005555B5"/>
    <w:rsid w:val="005578CF"/>
    <w:rsid w:val="00562520"/>
    <w:rsid w:val="00563A9F"/>
    <w:rsid w:val="00566602"/>
    <w:rsid w:val="00570D2F"/>
    <w:rsid w:val="00580480"/>
    <w:rsid w:val="005816DC"/>
    <w:rsid w:val="00581886"/>
    <w:rsid w:val="00582000"/>
    <w:rsid w:val="005820D0"/>
    <w:rsid w:val="00582A6E"/>
    <w:rsid w:val="00582AF7"/>
    <w:rsid w:val="0058360E"/>
    <w:rsid w:val="00587AEA"/>
    <w:rsid w:val="005908A8"/>
    <w:rsid w:val="005914E1"/>
    <w:rsid w:val="00593FD9"/>
    <w:rsid w:val="00595BD8"/>
    <w:rsid w:val="005A0F20"/>
    <w:rsid w:val="005A3388"/>
    <w:rsid w:val="005A739D"/>
    <w:rsid w:val="005B00F1"/>
    <w:rsid w:val="005B3DDE"/>
    <w:rsid w:val="005B48FD"/>
    <w:rsid w:val="005B53CA"/>
    <w:rsid w:val="005B61BC"/>
    <w:rsid w:val="005B7B99"/>
    <w:rsid w:val="005C07A2"/>
    <w:rsid w:val="005C1266"/>
    <w:rsid w:val="005C564B"/>
    <w:rsid w:val="005C6855"/>
    <w:rsid w:val="005C6AA7"/>
    <w:rsid w:val="005C6ED2"/>
    <w:rsid w:val="005C7616"/>
    <w:rsid w:val="005C7DC1"/>
    <w:rsid w:val="005D2C5B"/>
    <w:rsid w:val="005D4506"/>
    <w:rsid w:val="005D4645"/>
    <w:rsid w:val="005D4DF1"/>
    <w:rsid w:val="005D5FBA"/>
    <w:rsid w:val="005E0F6C"/>
    <w:rsid w:val="005E2CE5"/>
    <w:rsid w:val="005E44FD"/>
    <w:rsid w:val="005E68FA"/>
    <w:rsid w:val="005E740D"/>
    <w:rsid w:val="005F0743"/>
    <w:rsid w:val="005F0D18"/>
    <w:rsid w:val="005F2FCA"/>
    <w:rsid w:val="005F3CEC"/>
    <w:rsid w:val="005F5251"/>
    <w:rsid w:val="0060060D"/>
    <w:rsid w:val="00602BFB"/>
    <w:rsid w:val="006050F0"/>
    <w:rsid w:val="00605726"/>
    <w:rsid w:val="006069A5"/>
    <w:rsid w:val="0060787B"/>
    <w:rsid w:val="00607D49"/>
    <w:rsid w:val="00611537"/>
    <w:rsid w:val="006115C0"/>
    <w:rsid w:val="00614510"/>
    <w:rsid w:val="0061497F"/>
    <w:rsid w:val="006155CA"/>
    <w:rsid w:val="00620E59"/>
    <w:rsid w:val="00621278"/>
    <w:rsid w:val="00622CB5"/>
    <w:rsid w:val="0062500A"/>
    <w:rsid w:val="00626545"/>
    <w:rsid w:val="0062766A"/>
    <w:rsid w:val="0063117B"/>
    <w:rsid w:val="00632A4B"/>
    <w:rsid w:val="00634073"/>
    <w:rsid w:val="00636A0D"/>
    <w:rsid w:val="00640575"/>
    <w:rsid w:val="00640924"/>
    <w:rsid w:val="00640C3D"/>
    <w:rsid w:val="00641A0E"/>
    <w:rsid w:val="00644BD4"/>
    <w:rsid w:val="006466E9"/>
    <w:rsid w:val="00646E4B"/>
    <w:rsid w:val="0065043F"/>
    <w:rsid w:val="0065066F"/>
    <w:rsid w:val="0065264C"/>
    <w:rsid w:val="00653588"/>
    <w:rsid w:val="00653771"/>
    <w:rsid w:val="00653F40"/>
    <w:rsid w:val="006625F7"/>
    <w:rsid w:val="00663B9B"/>
    <w:rsid w:val="00664C00"/>
    <w:rsid w:val="00666456"/>
    <w:rsid w:val="00666AB8"/>
    <w:rsid w:val="00667012"/>
    <w:rsid w:val="00670DF4"/>
    <w:rsid w:val="00671D36"/>
    <w:rsid w:val="0067200F"/>
    <w:rsid w:val="00672D26"/>
    <w:rsid w:val="006752DE"/>
    <w:rsid w:val="0067592B"/>
    <w:rsid w:val="0067640E"/>
    <w:rsid w:val="00680F22"/>
    <w:rsid w:val="0068139C"/>
    <w:rsid w:val="006826DD"/>
    <w:rsid w:val="00684817"/>
    <w:rsid w:val="006871E5"/>
    <w:rsid w:val="00695C96"/>
    <w:rsid w:val="006A39CC"/>
    <w:rsid w:val="006A4CC3"/>
    <w:rsid w:val="006A7803"/>
    <w:rsid w:val="006B0DBD"/>
    <w:rsid w:val="006B14EB"/>
    <w:rsid w:val="006B18D9"/>
    <w:rsid w:val="006B5CBE"/>
    <w:rsid w:val="006B78ED"/>
    <w:rsid w:val="006C3D52"/>
    <w:rsid w:val="006D02CB"/>
    <w:rsid w:val="006D0858"/>
    <w:rsid w:val="006D2632"/>
    <w:rsid w:val="006D51C0"/>
    <w:rsid w:val="006D673D"/>
    <w:rsid w:val="006E0CE2"/>
    <w:rsid w:val="006E0DCF"/>
    <w:rsid w:val="006E159E"/>
    <w:rsid w:val="006E1A23"/>
    <w:rsid w:val="006E3CDC"/>
    <w:rsid w:val="006E49B6"/>
    <w:rsid w:val="006F09F9"/>
    <w:rsid w:val="006F1083"/>
    <w:rsid w:val="006F1BE1"/>
    <w:rsid w:val="006F4339"/>
    <w:rsid w:val="006F6F90"/>
    <w:rsid w:val="006F7E97"/>
    <w:rsid w:val="0070022C"/>
    <w:rsid w:val="007033A4"/>
    <w:rsid w:val="007035AD"/>
    <w:rsid w:val="0070365D"/>
    <w:rsid w:val="00707034"/>
    <w:rsid w:val="00707465"/>
    <w:rsid w:val="0071326B"/>
    <w:rsid w:val="007135E8"/>
    <w:rsid w:val="007178F5"/>
    <w:rsid w:val="007234CC"/>
    <w:rsid w:val="00724813"/>
    <w:rsid w:val="00724BB3"/>
    <w:rsid w:val="00726D58"/>
    <w:rsid w:val="007278DC"/>
    <w:rsid w:val="00732BD1"/>
    <w:rsid w:val="007341C0"/>
    <w:rsid w:val="00737EFF"/>
    <w:rsid w:val="00740CE2"/>
    <w:rsid w:val="007436CC"/>
    <w:rsid w:val="00744269"/>
    <w:rsid w:val="007453A8"/>
    <w:rsid w:val="00746515"/>
    <w:rsid w:val="00746FBB"/>
    <w:rsid w:val="00750C8B"/>
    <w:rsid w:val="00750E09"/>
    <w:rsid w:val="00751519"/>
    <w:rsid w:val="00751AA3"/>
    <w:rsid w:val="00751C01"/>
    <w:rsid w:val="007533D8"/>
    <w:rsid w:val="00756B26"/>
    <w:rsid w:val="0076008C"/>
    <w:rsid w:val="00760444"/>
    <w:rsid w:val="007606BC"/>
    <w:rsid w:val="0076212F"/>
    <w:rsid w:val="00773EBC"/>
    <w:rsid w:val="00774E0F"/>
    <w:rsid w:val="00775957"/>
    <w:rsid w:val="0078009F"/>
    <w:rsid w:val="00780283"/>
    <w:rsid w:val="00780DED"/>
    <w:rsid w:val="00783020"/>
    <w:rsid w:val="007876D8"/>
    <w:rsid w:val="00787B0B"/>
    <w:rsid w:val="00790D75"/>
    <w:rsid w:val="00792294"/>
    <w:rsid w:val="00792CBD"/>
    <w:rsid w:val="00796CD4"/>
    <w:rsid w:val="00797688"/>
    <w:rsid w:val="007A0E0B"/>
    <w:rsid w:val="007A2FA7"/>
    <w:rsid w:val="007A3744"/>
    <w:rsid w:val="007A6D97"/>
    <w:rsid w:val="007A78F8"/>
    <w:rsid w:val="007B394B"/>
    <w:rsid w:val="007B407D"/>
    <w:rsid w:val="007B713F"/>
    <w:rsid w:val="007C4ECE"/>
    <w:rsid w:val="007C54DF"/>
    <w:rsid w:val="007C6738"/>
    <w:rsid w:val="007C7320"/>
    <w:rsid w:val="007D0272"/>
    <w:rsid w:val="007D0A1D"/>
    <w:rsid w:val="007D0B76"/>
    <w:rsid w:val="007D2580"/>
    <w:rsid w:val="007D3D7B"/>
    <w:rsid w:val="007D4E49"/>
    <w:rsid w:val="007D6E77"/>
    <w:rsid w:val="007D7E1A"/>
    <w:rsid w:val="007E051C"/>
    <w:rsid w:val="007E077D"/>
    <w:rsid w:val="007E0E3C"/>
    <w:rsid w:val="007E1C50"/>
    <w:rsid w:val="007E4BD4"/>
    <w:rsid w:val="007E5789"/>
    <w:rsid w:val="007F0A08"/>
    <w:rsid w:val="007F0A66"/>
    <w:rsid w:val="007F0E93"/>
    <w:rsid w:val="007F38E5"/>
    <w:rsid w:val="008016EF"/>
    <w:rsid w:val="00801EE0"/>
    <w:rsid w:val="0080272B"/>
    <w:rsid w:val="00803B4A"/>
    <w:rsid w:val="00804C4E"/>
    <w:rsid w:val="008064FF"/>
    <w:rsid w:val="00806667"/>
    <w:rsid w:val="00807019"/>
    <w:rsid w:val="00810BBA"/>
    <w:rsid w:val="00811851"/>
    <w:rsid w:val="00811871"/>
    <w:rsid w:val="008118E4"/>
    <w:rsid w:val="00812316"/>
    <w:rsid w:val="00813BF2"/>
    <w:rsid w:val="00813C4C"/>
    <w:rsid w:val="008156BA"/>
    <w:rsid w:val="0082295F"/>
    <w:rsid w:val="0082727C"/>
    <w:rsid w:val="00827909"/>
    <w:rsid w:val="00830149"/>
    <w:rsid w:val="00831C1B"/>
    <w:rsid w:val="00832B2B"/>
    <w:rsid w:val="008351C6"/>
    <w:rsid w:val="008370CC"/>
    <w:rsid w:val="00837108"/>
    <w:rsid w:val="008425DA"/>
    <w:rsid w:val="008427F3"/>
    <w:rsid w:val="00842E5B"/>
    <w:rsid w:val="00845DC2"/>
    <w:rsid w:val="008479D2"/>
    <w:rsid w:val="00851012"/>
    <w:rsid w:val="00852ABD"/>
    <w:rsid w:val="00853FAD"/>
    <w:rsid w:val="00856300"/>
    <w:rsid w:val="008611AC"/>
    <w:rsid w:val="00865139"/>
    <w:rsid w:val="0086716A"/>
    <w:rsid w:val="00867C0E"/>
    <w:rsid w:val="00871156"/>
    <w:rsid w:val="00871A40"/>
    <w:rsid w:val="00871E2A"/>
    <w:rsid w:val="00873FCD"/>
    <w:rsid w:val="00882635"/>
    <w:rsid w:val="00884D04"/>
    <w:rsid w:val="00891E9A"/>
    <w:rsid w:val="00894582"/>
    <w:rsid w:val="008968CE"/>
    <w:rsid w:val="00896F24"/>
    <w:rsid w:val="00897136"/>
    <w:rsid w:val="00897154"/>
    <w:rsid w:val="008A69F1"/>
    <w:rsid w:val="008A70BC"/>
    <w:rsid w:val="008A7FC3"/>
    <w:rsid w:val="008B25E9"/>
    <w:rsid w:val="008B29A0"/>
    <w:rsid w:val="008B40DC"/>
    <w:rsid w:val="008B5960"/>
    <w:rsid w:val="008B6A0F"/>
    <w:rsid w:val="008B71BC"/>
    <w:rsid w:val="008B7A79"/>
    <w:rsid w:val="008C0CD2"/>
    <w:rsid w:val="008C104B"/>
    <w:rsid w:val="008C1353"/>
    <w:rsid w:val="008C2F1D"/>
    <w:rsid w:val="008C7285"/>
    <w:rsid w:val="008C7509"/>
    <w:rsid w:val="008C7BE9"/>
    <w:rsid w:val="008D0BE1"/>
    <w:rsid w:val="008D1B25"/>
    <w:rsid w:val="008D2BC9"/>
    <w:rsid w:val="008D3DC9"/>
    <w:rsid w:val="008D4095"/>
    <w:rsid w:val="008D6640"/>
    <w:rsid w:val="008E3A65"/>
    <w:rsid w:val="008E7A09"/>
    <w:rsid w:val="008F0521"/>
    <w:rsid w:val="008F1107"/>
    <w:rsid w:val="008F3631"/>
    <w:rsid w:val="008F41AB"/>
    <w:rsid w:val="008F6051"/>
    <w:rsid w:val="008F6E75"/>
    <w:rsid w:val="009009A1"/>
    <w:rsid w:val="00901A61"/>
    <w:rsid w:val="00901B4A"/>
    <w:rsid w:val="00903472"/>
    <w:rsid w:val="00903B7F"/>
    <w:rsid w:val="00904D88"/>
    <w:rsid w:val="00905C75"/>
    <w:rsid w:val="00905EE9"/>
    <w:rsid w:val="00906822"/>
    <w:rsid w:val="00912463"/>
    <w:rsid w:val="00915933"/>
    <w:rsid w:val="0091786F"/>
    <w:rsid w:val="00917874"/>
    <w:rsid w:val="00917DFB"/>
    <w:rsid w:val="009218A7"/>
    <w:rsid w:val="00927C69"/>
    <w:rsid w:val="00930C2A"/>
    <w:rsid w:val="009318C4"/>
    <w:rsid w:val="00932427"/>
    <w:rsid w:val="009324C1"/>
    <w:rsid w:val="00933312"/>
    <w:rsid w:val="00933C36"/>
    <w:rsid w:val="00933C74"/>
    <w:rsid w:val="00933DB0"/>
    <w:rsid w:val="009344E4"/>
    <w:rsid w:val="009348ED"/>
    <w:rsid w:val="0093534E"/>
    <w:rsid w:val="00935B03"/>
    <w:rsid w:val="00935C6D"/>
    <w:rsid w:val="009407DA"/>
    <w:rsid w:val="0094278F"/>
    <w:rsid w:val="009434F5"/>
    <w:rsid w:val="00945E2A"/>
    <w:rsid w:val="00947523"/>
    <w:rsid w:val="00950D09"/>
    <w:rsid w:val="00954E61"/>
    <w:rsid w:val="00957B60"/>
    <w:rsid w:val="00962BA7"/>
    <w:rsid w:val="00962DF9"/>
    <w:rsid w:val="00966AE8"/>
    <w:rsid w:val="00973D16"/>
    <w:rsid w:val="00973F36"/>
    <w:rsid w:val="00974104"/>
    <w:rsid w:val="009750BE"/>
    <w:rsid w:val="0097575C"/>
    <w:rsid w:val="0097692B"/>
    <w:rsid w:val="00977613"/>
    <w:rsid w:val="00977E1E"/>
    <w:rsid w:val="00981583"/>
    <w:rsid w:val="00981A3D"/>
    <w:rsid w:val="00982820"/>
    <w:rsid w:val="009835FE"/>
    <w:rsid w:val="00983876"/>
    <w:rsid w:val="0098499C"/>
    <w:rsid w:val="00985AA3"/>
    <w:rsid w:val="00986C43"/>
    <w:rsid w:val="009877B3"/>
    <w:rsid w:val="00990A41"/>
    <w:rsid w:val="009915C3"/>
    <w:rsid w:val="00992685"/>
    <w:rsid w:val="00993EE6"/>
    <w:rsid w:val="009A05F5"/>
    <w:rsid w:val="009A0EA8"/>
    <w:rsid w:val="009A0F1F"/>
    <w:rsid w:val="009A1780"/>
    <w:rsid w:val="009A1D36"/>
    <w:rsid w:val="009A3238"/>
    <w:rsid w:val="009B0C61"/>
    <w:rsid w:val="009B1338"/>
    <w:rsid w:val="009B1E75"/>
    <w:rsid w:val="009B47D1"/>
    <w:rsid w:val="009B5604"/>
    <w:rsid w:val="009B6C11"/>
    <w:rsid w:val="009B71D8"/>
    <w:rsid w:val="009C0994"/>
    <w:rsid w:val="009C0E38"/>
    <w:rsid w:val="009C2CAD"/>
    <w:rsid w:val="009C34B7"/>
    <w:rsid w:val="009C6950"/>
    <w:rsid w:val="009D17A6"/>
    <w:rsid w:val="009D5BE6"/>
    <w:rsid w:val="009D673C"/>
    <w:rsid w:val="009E175E"/>
    <w:rsid w:val="009E1D43"/>
    <w:rsid w:val="009E43AB"/>
    <w:rsid w:val="009E4FCC"/>
    <w:rsid w:val="009E55CB"/>
    <w:rsid w:val="009E7533"/>
    <w:rsid w:val="009F283B"/>
    <w:rsid w:val="009F318E"/>
    <w:rsid w:val="009F3C7E"/>
    <w:rsid w:val="009F45FD"/>
    <w:rsid w:val="009F48BB"/>
    <w:rsid w:val="009F4AD8"/>
    <w:rsid w:val="009F4BE5"/>
    <w:rsid w:val="009F5305"/>
    <w:rsid w:val="009F612C"/>
    <w:rsid w:val="00A0027F"/>
    <w:rsid w:val="00A009C1"/>
    <w:rsid w:val="00A034C1"/>
    <w:rsid w:val="00A03B14"/>
    <w:rsid w:val="00A056AB"/>
    <w:rsid w:val="00A05A04"/>
    <w:rsid w:val="00A12375"/>
    <w:rsid w:val="00A173E6"/>
    <w:rsid w:val="00A23A62"/>
    <w:rsid w:val="00A23CFE"/>
    <w:rsid w:val="00A24188"/>
    <w:rsid w:val="00A25093"/>
    <w:rsid w:val="00A259E1"/>
    <w:rsid w:val="00A26555"/>
    <w:rsid w:val="00A302C9"/>
    <w:rsid w:val="00A3064E"/>
    <w:rsid w:val="00A31787"/>
    <w:rsid w:val="00A317F5"/>
    <w:rsid w:val="00A3694A"/>
    <w:rsid w:val="00A405A8"/>
    <w:rsid w:val="00A420DB"/>
    <w:rsid w:val="00A43720"/>
    <w:rsid w:val="00A46987"/>
    <w:rsid w:val="00A47774"/>
    <w:rsid w:val="00A502A0"/>
    <w:rsid w:val="00A5132F"/>
    <w:rsid w:val="00A52DA7"/>
    <w:rsid w:val="00A52FE2"/>
    <w:rsid w:val="00A54AF1"/>
    <w:rsid w:val="00A5593C"/>
    <w:rsid w:val="00A56993"/>
    <w:rsid w:val="00A56EF6"/>
    <w:rsid w:val="00A61913"/>
    <w:rsid w:val="00A65CDB"/>
    <w:rsid w:val="00A66156"/>
    <w:rsid w:val="00A67899"/>
    <w:rsid w:val="00A703B9"/>
    <w:rsid w:val="00A75672"/>
    <w:rsid w:val="00A75C83"/>
    <w:rsid w:val="00A775C1"/>
    <w:rsid w:val="00A80A29"/>
    <w:rsid w:val="00A8176E"/>
    <w:rsid w:val="00A87AE1"/>
    <w:rsid w:val="00A91D0C"/>
    <w:rsid w:val="00A931EF"/>
    <w:rsid w:val="00A93CCE"/>
    <w:rsid w:val="00A948FA"/>
    <w:rsid w:val="00A94CB6"/>
    <w:rsid w:val="00A95F15"/>
    <w:rsid w:val="00A96689"/>
    <w:rsid w:val="00AA06DF"/>
    <w:rsid w:val="00AA07F3"/>
    <w:rsid w:val="00AA29CA"/>
    <w:rsid w:val="00AA3F75"/>
    <w:rsid w:val="00AA53C0"/>
    <w:rsid w:val="00AA5C52"/>
    <w:rsid w:val="00AA705F"/>
    <w:rsid w:val="00AA7685"/>
    <w:rsid w:val="00AB02F6"/>
    <w:rsid w:val="00AB17B1"/>
    <w:rsid w:val="00AB1DA8"/>
    <w:rsid w:val="00AB2954"/>
    <w:rsid w:val="00AB2B12"/>
    <w:rsid w:val="00AB4275"/>
    <w:rsid w:val="00AB570D"/>
    <w:rsid w:val="00AB7B70"/>
    <w:rsid w:val="00AC6B94"/>
    <w:rsid w:val="00AC77EF"/>
    <w:rsid w:val="00AD21A4"/>
    <w:rsid w:val="00AD22C1"/>
    <w:rsid w:val="00AD455B"/>
    <w:rsid w:val="00AD50E2"/>
    <w:rsid w:val="00AD624A"/>
    <w:rsid w:val="00AD659F"/>
    <w:rsid w:val="00AD7FB0"/>
    <w:rsid w:val="00AE1C50"/>
    <w:rsid w:val="00AE2986"/>
    <w:rsid w:val="00AE3484"/>
    <w:rsid w:val="00AE4A2F"/>
    <w:rsid w:val="00AE4C16"/>
    <w:rsid w:val="00AE5687"/>
    <w:rsid w:val="00AE736D"/>
    <w:rsid w:val="00AF0FA4"/>
    <w:rsid w:val="00AF218F"/>
    <w:rsid w:val="00AF3357"/>
    <w:rsid w:val="00AF335A"/>
    <w:rsid w:val="00AF48C5"/>
    <w:rsid w:val="00AF64C5"/>
    <w:rsid w:val="00AF6C78"/>
    <w:rsid w:val="00B048DE"/>
    <w:rsid w:val="00B063DB"/>
    <w:rsid w:val="00B06F5E"/>
    <w:rsid w:val="00B07D55"/>
    <w:rsid w:val="00B106C4"/>
    <w:rsid w:val="00B12AB1"/>
    <w:rsid w:val="00B16E42"/>
    <w:rsid w:val="00B16EF1"/>
    <w:rsid w:val="00B20939"/>
    <w:rsid w:val="00B22547"/>
    <w:rsid w:val="00B22EB6"/>
    <w:rsid w:val="00B2558E"/>
    <w:rsid w:val="00B329F2"/>
    <w:rsid w:val="00B355A6"/>
    <w:rsid w:val="00B36D0A"/>
    <w:rsid w:val="00B37036"/>
    <w:rsid w:val="00B37135"/>
    <w:rsid w:val="00B37316"/>
    <w:rsid w:val="00B43498"/>
    <w:rsid w:val="00B44192"/>
    <w:rsid w:val="00B4537F"/>
    <w:rsid w:val="00B46A2A"/>
    <w:rsid w:val="00B46CCC"/>
    <w:rsid w:val="00B46E7A"/>
    <w:rsid w:val="00B47403"/>
    <w:rsid w:val="00B51201"/>
    <w:rsid w:val="00B52F2D"/>
    <w:rsid w:val="00B531DF"/>
    <w:rsid w:val="00B53956"/>
    <w:rsid w:val="00B54464"/>
    <w:rsid w:val="00B54E33"/>
    <w:rsid w:val="00B55C3E"/>
    <w:rsid w:val="00B55CF9"/>
    <w:rsid w:val="00B561BC"/>
    <w:rsid w:val="00B631E7"/>
    <w:rsid w:val="00B639AF"/>
    <w:rsid w:val="00B6460D"/>
    <w:rsid w:val="00B661BD"/>
    <w:rsid w:val="00B67B2B"/>
    <w:rsid w:val="00B70C63"/>
    <w:rsid w:val="00B716F8"/>
    <w:rsid w:val="00B7200A"/>
    <w:rsid w:val="00B728A4"/>
    <w:rsid w:val="00B73C23"/>
    <w:rsid w:val="00B7476A"/>
    <w:rsid w:val="00B75402"/>
    <w:rsid w:val="00B7554E"/>
    <w:rsid w:val="00B76EA4"/>
    <w:rsid w:val="00B82276"/>
    <w:rsid w:val="00B82BB4"/>
    <w:rsid w:val="00B83E84"/>
    <w:rsid w:val="00B83F55"/>
    <w:rsid w:val="00B862EE"/>
    <w:rsid w:val="00B877CD"/>
    <w:rsid w:val="00B90C30"/>
    <w:rsid w:val="00B93A15"/>
    <w:rsid w:val="00B95046"/>
    <w:rsid w:val="00B9798E"/>
    <w:rsid w:val="00BA78F3"/>
    <w:rsid w:val="00BA7BF8"/>
    <w:rsid w:val="00BB0C12"/>
    <w:rsid w:val="00BB11C4"/>
    <w:rsid w:val="00BB28D3"/>
    <w:rsid w:val="00BB3B35"/>
    <w:rsid w:val="00BB4689"/>
    <w:rsid w:val="00BB477F"/>
    <w:rsid w:val="00BB74DC"/>
    <w:rsid w:val="00BC0994"/>
    <w:rsid w:val="00BC0FBF"/>
    <w:rsid w:val="00BC1154"/>
    <w:rsid w:val="00BC1F4E"/>
    <w:rsid w:val="00BC564E"/>
    <w:rsid w:val="00BC62B4"/>
    <w:rsid w:val="00BD2EC2"/>
    <w:rsid w:val="00BD3461"/>
    <w:rsid w:val="00BD3A76"/>
    <w:rsid w:val="00BD6735"/>
    <w:rsid w:val="00BD6EF4"/>
    <w:rsid w:val="00BD7985"/>
    <w:rsid w:val="00BE0C0C"/>
    <w:rsid w:val="00BE0F62"/>
    <w:rsid w:val="00BE2B5A"/>
    <w:rsid w:val="00BE5808"/>
    <w:rsid w:val="00BE581F"/>
    <w:rsid w:val="00BF164B"/>
    <w:rsid w:val="00BF2091"/>
    <w:rsid w:val="00BF3E8A"/>
    <w:rsid w:val="00BF4595"/>
    <w:rsid w:val="00BF722D"/>
    <w:rsid w:val="00BF728D"/>
    <w:rsid w:val="00BF7FA4"/>
    <w:rsid w:val="00C01643"/>
    <w:rsid w:val="00C041B2"/>
    <w:rsid w:val="00C057BD"/>
    <w:rsid w:val="00C0593E"/>
    <w:rsid w:val="00C07762"/>
    <w:rsid w:val="00C07854"/>
    <w:rsid w:val="00C121C4"/>
    <w:rsid w:val="00C14F9B"/>
    <w:rsid w:val="00C15DD6"/>
    <w:rsid w:val="00C2223E"/>
    <w:rsid w:val="00C22539"/>
    <w:rsid w:val="00C22B50"/>
    <w:rsid w:val="00C22E6B"/>
    <w:rsid w:val="00C2333B"/>
    <w:rsid w:val="00C234C5"/>
    <w:rsid w:val="00C261AA"/>
    <w:rsid w:val="00C3029F"/>
    <w:rsid w:val="00C30C80"/>
    <w:rsid w:val="00C327AD"/>
    <w:rsid w:val="00C3452F"/>
    <w:rsid w:val="00C35E33"/>
    <w:rsid w:val="00C3756E"/>
    <w:rsid w:val="00C40980"/>
    <w:rsid w:val="00C413EB"/>
    <w:rsid w:val="00C447A3"/>
    <w:rsid w:val="00C466CF"/>
    <w:rsid w:val="00C46A3B"/>
    <w:rsid w:val="00C46B35"/>
    <w:rsid w:val="00C473E0"/>
    <w:rsid w:val="00C527BE"/>
    <w:rsid w:val="00C52A55"/>
    <w:rsid w:val="00C56FC5"/>
    <w:rsid w:val="00C606C0"/>
    <w:rsid w:val="00C607A1"/>
    <w:rsid w:val="00C6158F"/>
    <w:rsid w:val="00C64801"/>
    <w:rsid w:val="00C65486"/>
    <w:rsid w:val="00C65EE4"/>
    <w:rsid w:val="00C6697A"/>
    <w:rsid w:val="00C66E29"/>
    <w:rsid w:val="00C7556C"/>
    <w:rsid w:val="00C75F84"/>
    <w:rsid w:val="00C77C9A"/>
    <w:rsid w:val="00C8106B"/>
    <w:rsid w:val="00C8307A"/>
    <w:rsid w:val="00C90307"/>
    <w:rsid w:val="00C928DD"/>
    <w:rsid w:val="00C971EA"/>
    <w:rsid w:val="00CA072D"/>
    <w:rsid w:val="00CA2447"/>
    <w:rsid w:val="00CA35D7"/>
    <w:rsid w:val="00CA4655"/>
    <w:rsid w:val="00CA489C"/>
    <w:rsid w:val="00CA4BC1"/>
    <w:rsid w:val="00CA4C23"/>
    <w:rsid w:val="00CA52A4"/>
    <w:rsid w:val="00CA6B6B"/>
    <w:rsid w:val="00CA6DDB"/>
    <w:rsid w:val="00CA71D1"/>
    <w:rsid w:val="00CA7A68"/>
    <w:rsid w:val="00CB25D9"/>
    <w:rsid w:val="00CB2C13"/>
    <w:rsid w:val="00CB2C2F"/>
    <w:rsid w:val="00CB38DF"/>
    <w:rsid w:val="00CB7C60"/>
    <w:rsid w:val="00CC0718"/>
    <w:rsid w:val="00CC3E77"/>
    <w:rsid w:val="00CC5452"/>
    <w:rsid w:val="00CC5D07"/>
    <w:rsid w:val="00CD21D2"/>
    <w:rsid w:val="00CD255D"/>
    <w:rsid w:val="00CD2D56"/>
    <w:rsid w:val="00CD3A7D"/>
    <w:rsid w:val="00CD5B3F"/>
    <w:rsid w:val="00CD7F98"/>
    <w:rsid w:val="00CE154C"/>
    <w:rsid w:val="00CE1E4C"/>
    <w:rsid w:val="00CE2285"/>
    <w:rsid w:val="00CE630A"/>
    <w:rsid w:val="00CE6B0D"/>
    <w:rsid w:val="00CF0F17"/>
    <w:rsid w:val="00CF2142"/>
    <w:rsid w:val="00CF3DFD"/>
    <w:rsid w:val="00D007A2"/>
    <w:rsid w:val="00D01CF2"/>
    <w:rsid w:val="00D0436A"/>
    <w:rsid w:val="00D053C3"/>
    <w:rsid w:val="00D07BC1"/>
    <w:rsid w:val="00D14509"/>
    <w:rsid w:val="00D15261"/>
    <w:rsid w:val="00D204CD"/>
    <w:rsid w:val="00D21389"/>
    <w:rsid w:val="00D215FE"/>
    <w:rsid w:val="00D219AA"/>
    <w:rsid w:val="00D23575"/>
    <w:rsid w:val="00D2485E"/>
    <w:rsid w:val="00D26FF4"/>
    <w:rsid w:val="00D305E9"/>
    <w:rsid w:val="00D309E3"/>
    <w:rsid w:val="00D31A75"/>
    <w:rsid w:val="00D330B6"/>
    <w:rsid w:val="00D34242"/>
    <w:rsid w:val="00D34748"/>
    <w:rsid w:val="00D41F5E"/>
    <w:rsid w:val="00D440DC"/>
    <w:rsid w:val="00D459C6"/>
    <w:rsid w:val="00D45F97"/>
    <w:rsid w:val="00D4637F"/>
    <w:rsid w:val="00D46BED"/>
    <w:rsid w:val="00D52D1C"/>
    <w:rsid w:val="00D52E59"/>
    <w:rsid w:val="00D52F30"/>
    <w:rsid w:val="00D565F0"/>
    <w:rsid w:val="00D61700"/>
    <w:rsid w:val="00D6602F"/>
    <w:rsid w:val="00D67B21"/>
    <w:rsid w:val="00D72747"/>
    <w:rsid w:val="00D73692"/>
    <w:rsid w:val="00D73A06"/>
    <w:rsid w:val="00D810EE"/>
    <w:rsid w:val="00D81665"/>
    <w:rsid w:val="00D81815"/>
    <w:rsid w:val="00D823B1"/>
    <w:rsid w:val="00D84DC8"/>
    <w:rsid w:val="00D85E0D"/>
    <w:rsid w:val="00D864A3"/>
    <w:rsid w:val="00D86F63"/>
    <w:rsid w:val="00D90896"/>
    <w:rsid w:val="00D929F2"/>
    <w:rsid w:val="00D938E7"/>
    <w:rsid w:val="00D939EB"/>
    <w:rsid w:val="00D93FB9"/>
    <w:rsid w:val="00D94221"/>
    <w:rsid w:val="00D9586A"/>
    <w:rsid w:val="00DA1D74"/>
    <w:rsid w:val="00DA3BAC"/>
    <w:rsid w:val="00DA640B"/>
    <w:rsid w:val="00DA7577"/>
    <w:rsid w:val="00DB0184"/>
    <w:rsid w:val="00DB3416"/>
    <w:rsid w:val="00DB4367"/>
    <w:rsid w:val="00DC07AE"/>
    <w:rsid w:val="00DC1700"/>
    <w:rsid w:val="00DC34B5"/>
    <w:rsid w:val="00DC44DB"/>
    <w:rsid w:val="00DC5DCF"/>
    <w:rsid w:val="00DD1688"/>
    <w:rsid w:val="00DD1EAB"/>
    <w:rsid w:val="00DD5509"/>
    <w:rsid w:val="00DD58C0"/>
    <w:rsid w:val="00DD771F"/>
    <w:rsid w:val="00DE0AC9"/>
    <w:rsid w:val="00DE10E1"/>
    <w:rsid w:val="00DE4B93"/>
    <w:rsid w:val="00DE5380"/>
    <w:rsid w:val="00DF0728"/>
    <w:rsid w:val="00DF2FC2"/>
    <w:rsid w:val="00E004AF"/>
    <w:rsid w:val="00E013E6"/>
    <w:rsid w:val="00E02814"/>
    <w:rsid w:val="00E0362A"/>
    <w:rsid w:val="00E05612"/>
    <w:rsid w:val="00E0645F"/>
    <w:rsid w:val="00E074E2"/>
    <w:rsid w:val="00E07EA2"/>
    <w:rsid w:val="00E1727C"/>
    <w:rsid w:val="00E27A42"/>
    <w:rsid w:val="00E3389E"/>
    <w:rsid w:val="00E33D70"/>
    <w:rsid w:val="00E34CFD"/>
    <w:rsid w:val="00E35E62"/>
    <w:rsid w:val="00E404DA"/>
    <w:rsid w:val="00E42058"/>
    <w:rsid w:val="00E42466"/>
    <w:rsid w:val="00E42529"/>
    <w:rsid w:val="00E42BD8"/>
    <w:rsid w:val="00E444E0"/>
    <w:rsid w:val="00E53081"/>
    <w:rsid w:val="00E54118"/>
    <w:rsid w:val="00E6295B"/>
    <w:rsid w:val="00E64D87"/>
    <w:rsid w:val="00E64E48"/>
    <w:rsid w:val="00E65BBE"/>
    <w:rsid w:val="00E70AA9"/>
    <w:rsid w:val="00E7168D"/>
    <w:rsid w:val="00E71D0C"/>
    <w:rsid w:val="00E747F8"/>
    <w:rsid w:val="00E7799A"/>
    <w:rsid w:val="00E8181F"/>
    <w:rsid w:val="00E861C4"/>
    <w:rsid w:val="00E9316C"/>
    <w:rsid w:val="00EA0A9E"/>
    <w:rsid w:val="00EA2524"/>
    <w:rsid w:val="00EA357D"/>
    <w:rsid w:val="00EA4CDF"/>
    <w:rsid w:val="00EB1FFF"/>
    <w:rsid w:val="00EB56AC"/>
    <w:rsid w:val="00EB60CE"/>
    <w:rsid w:val="00EC041D"/>
    <w:rsid w:val="00EC2502"/>
    <w:rsid w:val="00EC419D"/>
    <w:rsid w:val="00EC63DD"/>
    <w:rsid w:val="00ED5B24"/>
    <w:rsid w:val="00ED5E6E"/>
    <w:rsid w:val="00ED7FB4"/>
    <w:rsid w:val="00EE00FD"/>
    <w:rsid w:val="00EE1486"/>
    <w:rsid w:val="00EE5CB4"/>
    <w:rsid w:val="00EE70D9"/>
    <w:rsid w:val="00EF392C"/>
    <w:rsid w:val="00EF3CA3"/>
    <w:rsid w:val="00EF4BD1"/>
    <w:rsid w:val="00EF5EEC"/>
    <w:rsid w:val="00F00556"/>
    <w:rsid w:val="00F00C92"/>
    <w:rsid w:val="00F069BD"/>
    <w:rsid w:val="00F10730"/>
    <w:rsid w:val="00F1115F"/>
    <w:rsid w:val="00F121D7"/>
    <w:rsid w:val="00F1327C"/>
    <w:rsid w:val="00F147F3"/>
    <w:rsid w:val="00F14B24"/>
    <w:rsid w:val="00F14CCE"/>
    <w:rsid w:val="00F202DD"/>
    <w:rsid w:val="00F2713D"/>
    <w:rsid w:val="00F30A09"/>
    <w:rsid w:val="00F32C85"/>
    <w:rsid w:val="00F33FE4"/>
    <w:rsid w:val="00F354E8"/>
    <w:rsid w:val="00F3640D"/>
    <w:rsid w:val="00F3768C"/>
    <w:rsid w:val="00F41662"/>
    <w:rsid w:val="00F42561"/>
    <w:rsid w:val="00F43827"/>
    <w:rsid w:val="00F538A6"/>
    <w:rsid w:val="00F53C8A"/>
    <w:rsid w:val="00F53FAC"/>
    <w:rsid w:val="00F54512"/>
    <w:rsid w:val="00F55B2E"/>
    <w:rsid w:val="00F572BB"/>
    <w:rsid w:val="00F613C5"/>
    <w:rsid w:val="00F6142A"/>
    <w:rsid w:val="00F62A2D"/>
    <w:rsid w:val="00F6555F"/>
    <w:rsid w:val="00F672A0"/>
    <w:rsid w:val="00F71293"/>
    <w:rsid w:val="00F71632"/>
    <w:rsid w:val="00F7338E"/>
    <w:rsid w:val="00F735E8"/>
    <w:rsid w:val="00F76A79"/>
    <w:rsid w:val="00F77F0F"/>
    <w:rsid w:val="00F80531"/>
    <w:rsid w:val="00F80E94"/>
    <w:rsid w:val="00F82A35"/>
    <w:rsid w:val="00F82E75"/>
    <w:rsid w:val="00F8369F"/>
    <w:rsid w:val="00F915FC"/>
    <w:rsid w:val="00F92E4A"/>
    <w:rsid w:val="00F93A55"/>
    <w:rsid w:val="00F9511E"/>
    <w:rsid w:val="00F95A69"/>
    <w:rsid w:val="00FA3308"/>
    <w:rsid w:val="00FA3312"/>
    <w:rsid w:val="00FA5D06"/>
    <w:rsid w:val="00FA60C2"/>
    <w:rsid w:val="00FA7CBD"/>
    <w:rsid w:val="00FB0C11"/>
    <w:rsid w:val="00FB3D1C"/>
    <w:rsid w:val="00FB521D"/>
    <w:rsid w:val="00FB5891"/>
    <w:rsid w:val="00FB5E93"/>
    <w:rsid w:val="00FB7FC7"/>
    <w:rsid w:val="00FC10F0"/>
    <w:rsid w:val="00FC1883"/>
    <w:rsid w:val="00FC47FC"/>
    <w:rsid w:val="00FD0560"/>
    <w:rsid w:val="00FD1514"/>
    <w:rsid w:val="00FD2D4C"/>
    <w:rsid w:val="00FD3D50"/>
    <w:rsid w:val="00FD3DBB"/>
    <w:rsid w:val="00FD470D"/>
    <w:rsid w:val="00FE3D10"/>
    <w:rsid w:val="00FE3ED7"/>
    <w:rsid w:val="00FE4769"/>
    <w:rsid w:val="00FE4DDE"/>
    <w:rsid w:val="00FE662A"/>
    <w:rsid w:val="00FE66FF"/>
    <w:rsid w:val="00FF3A01"/>
    <w:rsid w:val="00FF7B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6192A"/>
  <w15:chartTrackingRefBased/>
  <w15:docId w15:val="{9D6534F0-79E5-4604-9655-941759DF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F4E"/>
    <w:pPr>
      <w:spacing w:before="74"/>
      <w:jc w:val="both"/>
    </w:pPr>
    <w:rPr>
      <w:sz w:val="22"/>
      <w:szCs w:val="22"/>
      <w:lang w:val="en-US" w:eastAsia="en-US"/>
    </w:rPr>
  </w:style>
  <w:style w:type="paragraph" w:styleId="Heading1">
    <w:name w:val="heading 1"/>
    <w:basedOn w:val="Normal"/>
    <w:next w:val="Normal"/>
    <w:link w:val="Heading1Char"/>
    <w:qFormat/>
    <w:rsid w:val="00641A0E"/>
    <w:pPr>
      <w:keepNext/>
      <w:spacing w:before="60" w:after="60"/>
      <w:ind w:firstLine="720"/>
      <w:outlineLvl w:val="0"/>
    </w:pPr>
    <w:rPr>
      <w:rFonts w:ascii="Times New Roman" w:eastAsia="Times New Roman" w:hAnsi="Times New Roman"/>
      <w:b/>
      <w:bCs/>
      <w:iCs/>
      <w:sz w:val="26"/>
      <w:szCs w:val="24"/>
      <w:lang w:val="x-none" w:eastAsia="x-none"/>
    </w:rPr>
  </w:style>
  <w:style w:type="paragraph" w:styleId="Heading2">
    <w:name w:val="heading 2"/>
    <w:basedOn w:val="Normal"/>
    <w:link w:val="Heading2Char"/>
    <w:uiPriority w:val="1"/>
    <w:qFormat/>
    <w:rsid w:val="00636A0D"/>
    <w:pPr>
      <w:widowControl w:val="0"/>
      <w:autoSpaceDE w:val="0"/>
      <w:autoSpaceDN w:val="0"/>
      <w:spacing w:before="148"/>
      <w:ind w:left="660" w:hanging="461"/>
      <w:jc w:val="left"/>
      <w:outlineLvl w:val="1"/>
    </w:pPr>
    <w:rPr>
      <w:rFonts w:ascii="Times New Roman" w:eastAsia="Times New Roman" w:hAnsi="Times New Roman"/>
      <w:b/>
      <w:bCs/>
      <w:i/>
      <w:sz w:val="26"/>
      <w:szCs w:val="26"/>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0F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641A0E"/>
    <w:rPr>
      <w:rFonts w:ascii="Times New Roman" w:eastAsia="Times New Roman" w:hAnsi="Times New Roman"/>
      <w:b/>
      <w:bCs/>
      <w:iCs/>
      <w:sz w:val="26"/>
      <w:szCs w:val="24"/>
      <w:lang w:val="x-none" w:eastAsia="x-none"/>
    </w:rPr>
  </w:style>
  <w:style w:type="paragraph" w:customStyle="1" w:styleId="CharCharChar">
    <w:name w:val="Char Char Char"/>
    <w:basedOn w:val="Normal"/>
    <w:autoRedefine/>
    <w:rsid w:val="005E0F6C"/>
    <w:pPr>
      <w:pageBreakBefore/>
      <w:tabs>
        <w:tab w:val="left" w:pos="850"/>
        <w:tab w:val="left" w:pos="1191"/>
        <w:tab w:val="left" w:pos="1531"/>
      </w:tabs>
      <w:spacing w:before="0" w:after="120"/>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E074E2"/>
    <w:pPr>
      <w:tabs>
        <w:tab w:val="center" w:pos="4680"/>
        <w:tab w:val="right" w:pos="9360"/>
      </w:tabs>
    </w:pPr>
    <w:rPr>
      <w:lang w:val="x-none" w:eastAsia="x-none"/>
    </w:rPr>
  </w:style>
  <w:style w:type="character" w:customStyle="1" w:styleId="HeaderChar">
    <w:name w:val="Header Char"/>
    <w:link w:val="Header"/>
    <w:uiPriority w:val="99"/>
    <w:rsid w:val="00E074E2"/>
    <w:rPr>
      <w:sz w:val="22"/>
      <w:szCs w:val="22"/>
    </w:rPr>
  </w:style>
  <w:style w:type="paragraph" w:styleId="Footer">
    <w:name w:val="footer"/>
    <w:basedOn w:val="Normal"/>
    <w:link w:val="FooterChar"/>
    <w:uiPriority w:val="99"/>
    <w:unhideWhenUsed/>
    <w:rsid w:val="00E074E2"/>
    <w:pPr>
      <w:tabs>
        <w:tab w:val="center" w:pos="4680"/>
        <w:tab w:val="right" w:pos="9360"/>
      </w:tabs>
    </w:pPr>
    <w:rPr>
      <w:lang w:val="x-none" w:eastAsia="x-none"/>
    </w:rPr>
  </w:style>
  <w:style w:type="character" w:customStyle="1" w:styleId="FooterChar">
    <w:name w:val="Footer Char"/>
    <w:link w:val="Footer"/>
    <w:uiPriority w:val="99"/>
    <w:rsid w:val="00E074E2"/>
    <w:rPr>
      <w:sz w:val="22"/>
      <w:szCs w:val="22"/>
    </w:rPr>
  </w:style>
  <w:style w:type="paragraph" w:styleId="BodyText">
    <w:name w:val="Body Text"/>
    <w:basedOn w:val="Normal"/>
    <w:link w:val="BodyTextChar"/>
    <w:uiPriority w:val="1"/>
    <w:qFormat/>
    <w:rsid w:val="001226FE"/>
    <w:pPr>
      <w:widowControl w:val="0"/>
      <w:autoSpaceDE w:val="0"/>
      <w:autoSpaceDN w:val="0"/>
      <w:spacing w:before="0"/>
      <w:jc w:val="left"/>
    </w:pPr>
    <w:rPr>
      <w:rFonts w:ascii="Times New Roman" w:eastAsia="Times New Roman" w:hAnsi="Times New Roman"/>
      <w:sz w:val="26"/>
      <w:szCs w:val="26"/>
      <w:lang w:val="vi" w:eastAsia="x-none"/>
    </w:rPr>
  </w:style>
  <w:style w:type="character" w:customStyle="1" w:styleId="BodyTextChar">
    <w:name w:val="Body Text Char"/>
    <w:link w:val="BodyText"/>
    <w:uiPriority w:val="1"/>
    <w:rsid w:val="001226FE"/>
    <w:rPr>
      <w:rFonts w:ascii="Times New Roman" w:eastAsia="Times New Roman" w:hAnsi="Times New Roman"/>
      <w:sz w:val="26"/>
      <w:szCs w:val="26"/>
      <w:lang w:val="vi"/>
    </w:rPr>
  </w:style>
  <w:style w:type="paragraph" w:styleId="ListParagraph">
    <w:name w:val="List Paragraph"/>
    <w:basedOn w:val="Normal"/>
    <w:uiPriority w:val="1"/>
    <w:qFormat/>
    <w:rsid w:val="001226FE"/>
    <w:pPr>
      <w:widowControl w:val="0"/>
      <w:autoSpaceDE w:val="0"/>
      <w:autoSpaceDN w:val="0"/>
      <w:spacing w:before="80"/>
      <w:ind w:left="254" w:hanging="461"/>
      <w:jc w:val="left"/>
    </w:pPr>
    <w:rPr>
      <w:rFonts w:ascii="Times New Roman" w:eastAsia="Times New Roman" w:hAnsi="Times New Roman"/>
      <w:lang w:val="vi"/>
    </w:rPr>
  </w:style>
  <w:style w:type="paragraph" w:customStyle="1" w:styleId="TableParagraph">
    <w:name w:val="Table Paragraph"/>
    <w:basedOn w:val="Normal"/>
    <w:uiPriority w:val="1"/>
    <w:qFormat/>
    <w:rsid w:val="001226FE"/>
    <w:pPr>
      <w:widowControl w:val="0"/>
      <w:autoSpaceDE w:val="0"/>
      <w:autoSpaceDN w:val="0"/>
      <w:spacing w:before="0"/>
      <w:jc w:val="left"/>
    </w:pPr>
    <w:rPr>
      <w:rFonts w:ascii="Times New Roman" w:eastAsia="Times New Roman" w:hAnsi="Times New Roman"/>
      <w:lang w:val="vi"/>
    </w:rPr>
  </w:style>
  <w:style w:type="character" w:customStyle="1" w:styleId="Heading2Char">
    <w:name w:val="Heading 2 Char"/>
    <w:link w:val="Heading2"/>
    <w:uiPriority w:val="1"/>
    <w:rsid w:val="00636A0D"/>
    <w:rPr>
      <w:rFonts w:ascii="Times New Roman" w:eastAsia="Times New Roman" w:hAnsi="Times New Roman"/>
      <w:b/>
      <w:bCs/>
      <w:i/>
      <w:sz w:val="26"/>
      <w:szCs w:val="26"/>
      <w:lang w:val="vi"/>
    </w:rPr>
  </w:style>
  <w:style w:type="character" w:customStyle="1" w:styleId="Vnbnnidung2">
    <w:name w:val="Văn bản nội dung (2)_"/>
    <w:link w:val="Vnbnnidung20"/>
    <w:rsid w:val="007E0E3C"/>
    <w:rPr>
      <w:shd w:val="clear" w:color="auto" w:fill="FFFFFF"/>
    </w:rPr>
  </w:style>
  <w:style w:type="paragraph" w:customStyle="1" w:styleId="Vnbnnidung20">
    <w:name w:val="Văn bản nội dung (2)"/>
    <w:basedOn w:val="Normal"/>
    <w:link w:val="Vnbnnidung2"/>
    <w:rsid w:val="007E0E3C"/>
    <w:pPr>
      <w:widowControl w:val="0"/>
      <w:shd w:val="clear" w:color="auto" w:fill="FFFFFF"/>
      <w:spacing w:before="120" w:line="299" w:lineRule="exact"/>
    </w:pPr>
    <w:rPr>
      <w:sz w:val="20"/>
      <w:szCs w:val="20"/>
      <w:shd w:val="clear" w:color="auto" w:fill="FFFFFF"/>
      <w:lang w:val="x-none" w:eastAsia="x-none"/>
    </w:rPr>
  </w:style>
  <w:style w:type="character" w:styleId="Emphasis">
    <w:name w:val="Emphasis"/>
    <w:uiPriority w:val="20"/>
    <w:qFormat/>
    <w:rsid w:val="006C3D52"/>
    <w:rPr>
      <w:i/>
      <w:iCs/>
    </w:rPr>
  </w:style>
  <w:style w:type="paragraph" w:customStyle="1" w:styleId="CharCharChar0">
    <w:name w:val="Char Char Char"/>
    <w:basedOn w:val="Normal"/>
    <w:autoRedefine/>
    <w:rsid w:val="00AD22C1"/>
    <w:pPr>
      <w:pageBreakBefore/>
      <w:tabs>
        <w:tab w:val="left" w:pos="850"/>
        <w:tab w:val="left" w:pos="1191"/>
        <w:tab w:val="left" w:pos="1531"/>
      </w:tabs>
      <w:spacing w:before="0" w:after="120"/>
      <w:jc w:val="center"/>
    </w:pPr>
    <w:rPr>
      <w:rFonts w:ascii="Tahoma" w:eastAsia="MS Mincho" w:hAnsi="Tahoma" w:cs="Tahoma"/>
      <w:b/>
      <w:bCs/>
      <w:color w:val="FFFFFF"/>
      <w:spacing w:val="20"/>
      <w:lang w:val="en-GB" w:eastAsia="zh-CN"/>
    </w:rPr>
  </w:style>
  <w:style w:type="character" w:customStyle="1" w:styleId="fontstyle01">
    <w:name w:val="fontstyle01"/>
    <w:rsid w:val="00E71D0C"/>
    <w:rPr>
      <w:rFonts w:ascii="TimesNewRomanPSMT" w:hAnsi="TimesNewRomanPSMT" w:hint="default"/>
      <w:b w:val="0"/>
      <w:bCs w:val="0"/>
      <w:i w:val="0"/>
      <w:iCs w:val="0"/>
      <w:color w:val="000000"/>
      <w:sz w:val="24"/>
      <w:szCs w:val="24"/>
    </w:rPr>
  </w:style>
  <w:style w:type="paragraph" w:styleId="NormalWeb">
    <w:name w:val="Normal (Web)"/>
    <w:basedOn w:val="Normal"/>
    <w:unhideWhenUsed/>
    <w:rsid w:val="00AB2B12"/>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t,f,З,BE"/>
    <w:basedOn w:val="Normal"/>
    <w:link w:val="FootnoteTextChar"/>
    <w:unhideWhenUsed/>
    <w:qFormat/>
    <w:rsid w:val="001B0230"/>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1B0230"/>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1B023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1B0230"/>
    <w:pPr>
      <w:spacing w:before="0" w:after="160" w:line="240" w:lineRule="exact"/>
      <w:jc w:val="left"/>
    </w:pPr>
    <w:rPr>
      <w:sz w:val="20"/>
      <w:szCs w:val="20"/>
      <w:vertAlign w:val="superscript"/>
      <w:lang w:val="x-none" w:eastAsia="x-none"/>
    </w:rPr>
  </w:style>
  <w:style w:type="character" w:customStyle="1" w:styleId="Bodytext0">
    <w:name w:val="Body text_"/>
    <w:link w:val="BodyText1"/>
    <w:rsid w:val="004F60F0"/>
    <w:rPr>
      <w:rFonts w:eastAsia="Times New Roman"/>
      <w:sz w:val="26"/>
      <w:szCs w:val="26"/>
      <w:shd w:val="clear" w:color="auto" w:fill="FFFFFF"/>
    </w:rPr>
  </w:style>
  <w:style w:type="paragraph" w:customStyle="1" w:styleId="BodyText1">
    <w:name w:val="Body Text1"/>
    <w:basedOn w:val="Normal"/>
    <w:link w:val="Bodytext0"/>
    <w:qFormat/>
    <w:rsid w:val="004F60F0"/>
    <w:pPr>
      <w:widowControl w:val="0"/>
      <w:shd w:val="clear" w:color="auto" w:fill="FFFFFF"/>
      <w:spacing w:before="0" w:line="259" w:lineRule="auto"/>
      <w:ind w:firstLine="400"/>
      <w:jc w:val="left"/>
    </w:pPr>
    <w:rPr>
      <w:rFonts w:eastAsia="Times New Roman"/>
      <w:sz w:val="26"/>
      <w:szCs w:val="26"/>
    </w:rPr>
  </w:style>
  <w:style w:type="paragraph" w:styleId="BodyTextIndent">
    <w:name w:val="Body Text Indent"/>
    <w:basedOn w:val="Normal"/>
    <w:link w:val="BodyTextIndentChar"/>
    <w:uiPriority w:val="99"/>
    <w:semiHidden/>
    <w:unhideWhenUsed/>
    <w:rsid w:val="000765EE"/>
    <w:pPr>
      <w:spacing w:after="120"/>
      <w:ind w:left="283"/>
    </w:pPr>
  </w:style>
  <w:style w:type="character" w:customStyle="1" w:styleId="BodyTextIndentChar">
    <w:name w:val="Body Text Indent Char"/>
    <w:link w:val="BodyTextIndent"/>
    <w:uiPriority w:val="99"/>
    <w:semiHidden/>
    <w:rsid w:val="000765EE"/>
    <w:rPr>
      <w:sz w:val="22"/>
      <w:szCs w:val="22"/>
    </w:rPr>
  </w:style>
  <w:style w:type="character" w:customStyle="1" w:styleId="Bodytext2">
    <w:name w:val="Body text (2)_"/>
    <w:link w:val="Bodytext21"/>
    <w:locked/>
    <w:rsid w:val="001D7E20"/>
    <w:rPr>
      <w:sz w:val="26"/>
      <w:szCs w:val="26"/>
      <w:shd w:val="clear" w:color="auto" w:fill="FFFFFF"/>
    </w:rPr>
  </w:style>
  <w:style w:type="paragraph" w:customStyle="1" w:styleId="Bodytext21">
    <w:name w:val="Body text (2)1"/>
    <w:basedOn w:val="Normal"/>
    <w:link w:val="Bodytext2"/>
    <w:rsid w:val="001D7E20"/>
    <w:pPr>
      <w:widowControl w:val="0"/>
      <w:shd w:val="clear" w:color="auto" w:fill="FFFFFF"/>
      <w:spacing w:before="0" w:line="240" w:lineRule="atLeast"/>
      <w:ind w:hanging="380"/>
      <w:jc w:val="left"/>
    </w:pPr>
    <w:rPr>
      <w:sz w:val="26"/>
      <w:szCs w:val="26"/>
    </w:rPr>
  </w:style>
  <w:style w:type="table" w:customStyle="1" w:styleId="TableGrid1">
    <w:name w:val="Table Grid1"/>
    <w:basedOn w:val="TableNormal"/>
    <w:next w:val="TableGrid"/>
    <w:rsid w:val="00B37316"/>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CharCharCharCharCharChar">
    <w:name w:val="Ref Char Char Char Char Char Char Char"/>
    <w:aliases w:val="de nota al pie Char Char Char Char Char Char Char,Footnote Char Char Char Char Char Char Char,Footnote Text1 Char Char Char Char Char Char Char,ftref Char1 Char Char Char Char Char Char Char"/>
    <w:basedOn w:val="Normal"/>
    <w:rsid w:val="00B55CF9"/>
    <w:pPr>
      <w:spacing w:before="0" w:after="160" w:line="240" w:lineRule="exact"/>
      <w:jc w:val="left"/>
    </w:pPr>
    <w:rPr>
      <w:rFonts w:ascii="Times New Roman" w:eastAsia="Times New Roman" w:hAnsi="Times New Roman"/>
      <w:sz w:val="20"/>
      <w:szCs w:val="20"/>
      <w:vertAlign w:val="superscript"/>
    </w:rPr>
  </w:style>
  <w:style w:type="paragraph" w:customStyle="1" w:styleId="Default">
    <w:name w:val="Default"/>
    <w:rsid w:val="00F00556"/>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2E0C15"/>
    <w:pPr>
      <w:spacing w:before="0"/>
    </w:pPr>
    <w:rPr>
      <w:rFonts w:ascii="Segoe UI" w:hAnsi="Segoe UI" w:cs="Segoe UI"/>
      <w:sz w:val="18"/>
      <w:szCs w:val="18"/>
    </w:rPr>
  </w:style>
  <w:style w:type="character" w:customStyle="1" w:styleId="BalloonTextChar">
    <w:name w:val="Balloon Text Char"/>
    <w:link w:val="BalloonText"/>
    <w:uiPriority w:val="99"/>
    <w:semiHidden/>
    <w:rsid w:val="002E0C15"/>
    <w:rPr>
      <w:rFonts w:ascii="Segoe UI" w:hAnsi="Segoe UI" w:cs="Segoe UI"/>
      <w:sz w:val="18"/>
      <w:szCs w:val="18"/>
    </w:rPr>
  </w:style>
  <w:style w:type="table" w:customStyle="1" w:styleId="TableGrid2">
    <w:name w:val="Table Grid2"/>
    <w:basedOn w:val="TableNormal"/>
    <w:next w:val="TableGrid"/>
    <w:uiPriority w:val="59"/>
    <w:rsid w:val="000106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D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8724">
      <w:bodyDiv w:val="1"/>
      <w:marLeft w:val="0"/>
      <w:marRight w:val="0"/>
      <w:marTop w:val="0"/>
      <w:marBottom w:val="0"/>
      <w:divBdr>
        <w:top w:val="none" w:sz="0" w:space="0" w:color="auto"/>
        <w:left w:val="none" w:sz="0" w:space="0" w:color="auto"/>
        <w:bottom w:val="none" w:sz="0" w:space="0" w:color="auto"/>
        <w:right w:val="none" w:sz="0" w:space="0" w:color="auto"/>
      </w:divBdr>
    </w:div>
    <w:div w:id="410278514">
      <w:bodyDiv w:val="1"/>
      <w:marLeft w:val="0"/>
      <w:marRight w:val="0"/>
      <w:marTop w:val="0"/>
      <w:marBottom w:val="0"/>
      <w:divBdr>
        <w:top w:val="none" w:sz="0" w:space="0" w:color="auto"/>
        <w:left w:val="none" w:sz="0" w:space="0" w:color="auto"/>
        <w:bottom w:val="none" w:sz="0" w:space="0" w:color="auto"/>
        <w:right w:val="none" w:sz="0" w:space="0" w:color="auto"/>
      </w:divBdr>
    </w:div>
    <w:div w:id="418908059">
      <w:bodyDiv w:val="1"/>
      <w:marLeft w:val="0"/>
      <w:marRight w:val="0"/>
      <w:marTop w:val="0"/>
      <w:marBottom w:val="0"/>
      <w:divBdr>
        <w:top w:val="none" w:sz="0" w:space="0" w:color="auto"/>
        <w:left w:val="none" w:sz="0" w:space="0" w:color="auto"/>
        <w:bottom w:val="none" w:sz="0" w:space="0" w:color="auto"/>
        <w:right w:val="none" w:sz="0" w:space="0" w:color="auto"/>
      </w:divBdr>
    </w:div>
    <w:div w:id="585260609">
      <w:bodyDiv w:val="1"/>
      <w:marLeft w:val="0"/>
      <w:marRight w:val="0"/>
      <w:marTop w:val="0"/>
      <w:marBottom w:val="0"/>
      <w:divBdr>
        <w:top w:val="none" w:sz="0" w:space="0" w:color="auto"/>
        <w:left w:val="none" w:sz="0" w:space="0" w:color="auto"/>
        <w:bottom w:val="none" w:sz="0" w:space="0" w:color="auto"/>
        <w:right w:val="none" w:sz="0" w:space="0" w:color="auto"/>
      </w:divBdr>
    </w:div>
    <w:div w:id="749280373">
      <w:bodyDiv w:val="1"/>
      <w:marLeft w:val="0"/>
      <w:marRight w:val="0"/>
      <w:marTop w:val="0"/>
      <w:marBottom w:val="0"/>
      <w:divBdr>
        <w:top w:val="none" w:sz="0" w:space="0" w:color="auto"/>
        <w:left w:val="none" w:sz="0" w:space="0" w:color="auto"/>
        <w:bottom w:val="none" w:sz="0" w:space="0" w:color="auto"/>
        <w:right w:val="none" w:sz="0" w:space="0" w:color="auto"/>
      </w:divBdr>
    </w:div>
    <w:div w:id="1241989643">
      <w:bodyDiv w:val="1"/>
      <w:marLeft w:val="0"/>
      <w:marRight w:val="0"/>
      <w:marTop w:val="0"/>
      <w:marBottom w:val="0"/>
      <w:divBdr>
        <w:top w:val="none" w:sz="0" w:space="0" w:color="auto"/>
        <w:left w:val="none" w:sz="0" w:space="0" w:color="auto"/>
        <w:bottom w:val="none" w:sz="0" w:space="0" w:color="auto"/>
        <w:right w:val="none" w:sz="0" w:space="0" w:color="auto"/>
      </w:divBdr>
    </w:div>
    <w:div w:id="1277130726">
      <w:bodyDiv w:val="1"/>
      <w:marLeft w:val="0"/>
      <w:marRight w:val="0"/>
      <w:marTop w:val="0"/>
      <w:marBottom w:val="0"/>
      <w:divBdr>
        <w:top w:val="none" w:sz="0" w:space="0" w:color="auto"/>
        <w:left w:val="none" w:sz="0" w:space="0" w:color="auto"/>
        <w:bottom w:val="none" w:sz="0" w:space="0" w:color="auto"/>
        <w:right w:val="none" w:sz="0" w:space="0" w:color="auto"/>
      </w:divBdr>
    </w:div>
    <w:div w:id="1349141299">
      <w:bodyDiv w:val="1"/>
      <w:marLeft w:val="0"/>
      <w:marRight w:val="0"/>
      <w:marTop w:val="0"/>
      <w:marBottom w:val="0"/>
      <w:divBdr>
        <w:top w:val="none" w:sz="0" w:space="0" w:color="auto"/>
        <w:left w:val="none" w:sz="0" w:space="0" w:color="auto"/>
        <w:bottom w:val="none" w:sz="0" w:space="0" w:color="auto"/>
        <w:right w:val="none" w:sz="0" w:space="0" w:color="auto"/>
      </w:divBdr>
    </w:div>
    <w:div w:id="1466967983">
      <w:bodyDiv w:val="1"/>
      <w:marLeft w:val="0"/>
      <w:marRight w:val="0"/>
      <w:marTop w:val="0"/>
      <w:marBottom w:val="0"/>
      <w:divBdr>
        <w:top w:val="none" w:sz="0" w:space="0" w:color="auto"/>
        <w:left w:val="none" w:sz="0" w:space="0" w:color="auto"/>
        <w:bottom w:val="none" w:sz="0" w:space="0" w:color="auto"/>
        <w:right w:val="none" w:sz="0" w:space="0" w:color="auto"/>
      </w:divBdr>
    </w:div>
    <w:div w:id="1524320551">
      <w:bodyDiv w:val="1"/>
      <w:marLeft w:val="0"/>
      <w:marRight w:val="0"/>
      <w:marTop w:val="0"/>
      <w:marBottom w:val="0"/>
      <w:divBdr>
        <w:top w:val="none" w:sz="0" w:space="0" w:color="auto"/>
        <w:left w:val="none" w:sz="0" w:space="0" w:color="auto"/>
        <w:bottom w:val="none" w:sz="0" w:space="0" w:color="auto"/>
        <w:right w:val="none" w:sz="0" w:space="0" w:color="auto"/>
      </w:divBdr>
    </w:div>
    <w:div w:id="15717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75B2-D26C-4016-ABC6-DED7965E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21</Pages>
  <Words>7774</Words>
  <Characters>44312</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TP2</cp:lastModifiedBy>
  <cp:revision>39</cp:revision>
  <cp:lastPrinted>2023-10-24T03:17:00Z</cp:lastPrinted>
  <dcterms:created xsi:type="dcterms:W3CDTF">2024-09-17T03:54:00Z</dcterms:created>
  <dcterms:modified xsi:type="dcterms:W3CDTF">2024-09-24T01:58:00Z</dcterms:modified>
</cp:coreProperties>
</file>